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79F7E" w14:textId="77777777" w:rsidR="00612FAA" w:rsidRDefault="00612FAA" w:rsidP="00612FAA">
      <w:r>
        <w:t>This is an example template for NamicSoft Portal (</w:t>
      </w:r>
      <w:hyperlink r:id="rId8" w:history="1">
        <w:r w:rsidRPr="00DB6EEB">
          <w:rPr>
            <w:rStyle w:val="Hyperlink"/>
          </w:rPr>
          <w:t>https://www.namicsoft.com</w:t>
        </w:r>
      </w:hyperlink>
      <w:r>
        <w:t xml:space="preserve">). </w:t>
      </w:r>
    </w:p>
    <w:p w14:paraId="6FDE7F82" w14:textId="77777777" w:rsidR="00612FAA" w:rsidRDefault="00612FAA" w:rsidP="00612FAA">
      <w:r>
        <w:t xml:space="preserve">You can edit this template by entering design mode in Microsoft Word. See </w:t>
      </w:r>
      <w:hyperlink r:id="rId9" w:history="1">
        <w:r>
          <w:rPr>
            <w:rStyle w:val="Hyperlink"/>
          </w:rPr>
          <w:t>https://www.namicsoft.com/doc/enter-design-mode-microsoft-word/</w:t>
        </w:r>
      </w:hyperlink>
      <w:r>
        <w:t xml:space="preserve"> for information about how to enter design mode.</w:t>
      </w:r>
    </w:p>
    <w:p w14:paraId="1A73A078" w14:textId="2A251A1B" w:rsidR="00AC3FAF" w:rsidRDefault="00612FAA" w:rsidP="00AC3FAF">
      <w:r>
        <w:t xml:space="preserve">We do offer a template design service where we help customers to populate data in their template. Please visit </w:t>
      </w:r>
      <w:hyperlink r:id="rId10" w:history="1">
        <w:r w:rsidRPr="00DB6EEB">
          <w:rPr>
            <w:rStyle w:val="Hyperlink"/>
          </w:rPr>
          <w:t>https://www.namicsoft.com</w:t>
        </w:r>
      </w:hyperlink>
      <w:r>
        <w:t xml:space="preserve"> for more information. </w:t>
      </w:r>
    </w:p>
    <w:p w14:paraId="2C890761" w14:textId="7FE9DB60" w:rsidR="00391AB4" w:rsidRDefault="00391AB4" w:rsidP="00391AB4">
      <w:pPr>
        <w:pStyle w:val="Heading1"/>
      </w:pPr>
      <w:r>
        <w:t>Assessment Comparison</w:t>
      </w:r>
    </w:p>
    <w:p w14:paraId="00BB671A" w14:textId="4A089C8D" w:rsidR="00391AB4" w:rsidRDefault="00391AB4" w:rsidP="00391AB4">
      <w:r>
        <w:t>The following template can be used to compare assessments by identifying new and decommissioned hosts, and new and fixed vulnerabilities. You must run the assessment comparison in NamicSoft Portal first which will identify the correct statuses.</w:t>
      </w:r>
    </w:p>
    <w:p w14:paraId="621C3831" w14:textId="59BDDE08" w:rsidR="00391AB4" w:rsidRDefault="00391AB4" w:rsidP="00391AB4">
      <w:pPr>
        <w:pStyle w:val="Heading2"/>
      </w:pPr>
      <w:r>
        <w:t>Newly Identified Hosts</w:t>
      </w:r>
    </w:p>
    <w:p w14:paraId="013BD9AC" w14:textId="77777777" w:rsidR="00391AB4" w:rsidRDefault="00391AB4" w:rsidP="0027480C">
      <w:r>
        <w:t>The following hosts have been identified as new. They were present in the latest assessment but not in the assessment prior to that. This indicates that these hosts are recent additions to your network environment.</w:t>
      </w:r>
    </w:p>
    <w:sdt>
      <w:sdtPr>
        <w:alias w:val="column-based-table"/>
        <w:tag w:val="column-based-table"/>
        <w:id w:val="-491175917"/>
      </w:sdtPr>
      <w:sdtContent>
        <w:sdt>
          <w:sdtPr>
            <w:alias w:val="Content"/>
            <w:tag w:val="Content"/>
            <w:id w:val="1853374202"/>
          </w:sdtPr>
          <w:sdtContent>
            <w:p w14:paraId="13965741" w14:textId="0582AD37" w:rsidR="0027480C" w:rsidRDefault="0027480C" w:rsidP="0027480C"/>
            <w:tbl>
              <w:tblPr>
                <w:tblStyle w:val="LightList-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391AB4" w14:paraId="53D7A4BF" w14:textId="77777777" w:rsidTr="00391A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hideMark/>
                  </w:tcPr>
                  <w:p w14:paraId="099E0486" w14:textId="77777777" w:rsidR="00391AB4" w:rsidRDefault="00391AB4" w:rsidP="00030AF0">
                    <w:pPr>
                      <w:rPr>
                        <w:rStyle w:val="PlaceholderText"/>
                        <w:color w:val="auto"/>
                      </w:rPr>
                    </w:pPr>
                    <w:r>
                      <w:rPr>
                        <w:rStyle w:val="PlaceholderText"/>
                        <w:color w:val="auto"/>
                      </w:rPr>
                      <w:t>IP</w:t>
                    </w:r>
                  </w:p>
                </w:tc>
                <w:tc>
                  <w:tcPr>
                    <w:tcW w:w="2394" w:type="dxa"/>
                  </w:tcPr>
                  <w:p w14:paraId="3E8AE9EF" w14:textId="1B9E9899" w:rsidR="00391AB4" w:rsidRDefault="00391AB4" w:rsidP="00030AF0">
                    <w:pPr>
                      <w:cnfStyle w:val="100000000000" w:firstRow="1" w:lastRow="0" w:firstColumn="0" w:lastColumn="0" w:oddVBand="0" w:evenVBand="0" w:oddHBand="0" w:evenHBand="0" w:firstRowFirstColumn="0" w:firstRowLastColumn="0" w:lastRowFirstColumn="0" w:lastRowLastColumn="0"/>
                      <w:rPr>
                        <w:rStyle w:val="PlaceholderText"/>
                        <w:color w:val="auto"/>
                      </w:rPr>
                    </w:pPr>
                    <w:r>
                      <w:rPr>
                        <w:rStyle w:val="PlaceholderText"/>
                        <w:color w:val="auto"/>
                      </w:rPr>
                      <w:t>Host name</w:t>
                    </w:r>
                  </w:p>
                </w:tc>
                <w:tc>
                  <w:tcPr>
                    <w:tcW w:w="2394" w:type="dxa"/>
                  </w:tcPr>
                  <w:p w14:paraId="0E204D18" w14:textId="2299B5D6" w:rsidR="00391AB4" w:rsidRDefault="00391AB4" w:rsidP="00030AF0">
                    <w:pPr>
                      <w:cnfStyle w:val="100000000000" w:firstRow="1" w:lastRow="0" w:firstColumn="0" w:lastColumn="0" w:oddVBand="0" w:evenVBand="0" w:oddHBand="0" w:evenHBand="0" w:firstRowFirstColumn="0" w:firstRowLastColumn="0" w:lastRowFirstColumn="0" w:lastRowLastColumn="0"/>
                      <w:rPr>
                        <w:rStyle w:val="PlaceholderText"/>
                        <w:color w:val="auto"/>
                      </w:rPr>
                    </w:pPr>
                    <w:r>
                      <w:rPr>
                        <w:rStyle w:val="PlaceholderText"/>
                        <w:color w:val="auto"/>
                      </w:rPr>
                      <w:t xml:space="preserve">Operating System </w:t>
                    </w:r>
                  </w:p>
                </w:tc>
                <w:tc>
                  <w:tcPr>
                    <w:tcW w:w="2394" w:type="dxa"/>
                  </w:tcPr>
                  <w:p w14:paraId="083A3EFB" w14:textId="118B274D" w:rsidR="00391AB4" w:rsidRDefault="00391AB4" w:rsidP="00030AF0">
                    <w:pPr>
                      <w:cnfStyle w:val="100000000000" w:firstRow="1" w:lastRow="0" w:firstColumn="0" w:lastColumn="0" w:oddVBand="0" w:evenVBand="0" w:oddHBand="0" w:evenHBand="0" w:firstRowFirstColumn="0" w:firstRowLastColumn="0" w:lastRowFirstColumn="0" w:lastRowLastColumn="0"/>
                      <w:rPr>
                        <w:rStyle w:val="PlaceholderText"/>
                        <w:color w:val="auto"/>
                      </w:rPr>
                    </w:pPr>
                    <w:r>
                      <w:rPr>
                        <w:rStyle w:val="PlaceholderText"/>
                        <w:color w:val="auto"/>
                      </w:rPr>
                      <w:t>FQDN</w:t>
                    </w:r>
                  </w:p>
                </w:tc>
              </w:tr>
              <w:tr w:rsidR="00391AB4" w14:paraId="2C0A82A2" w14:textId="77777777" w:rsidTr="00391A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12D816E5" w14:textId="77777777" w:rsidR="00391AB4" w:rsidRPr="0041346E" w:rsidRDefault="00391AB4" w:rsidP="00030AF0">
                    <w:pPr>
                      <w:rPr>
                        <w:bCs w:val="0"/>
                        <w:sz w:val="21"/>
                      </w:rPr>
                    </w:pPr>
                    <w:r w:rsidRPr="0041346E">
                      <w:rPr>
                        <w:bCs w:val="0"/>
                        <w:sz w:val="21"/>
                      </w:rPr>
                      <w:t>DummyValue</w:t>
                    </w:r>
                  </w:p>
                </w:tc>
                <w:tc>
                  <w:tcPr>
                    <w:tcW w:w="2394" w:type="dxa"/>
                  </w:tcPr>
                  <w:p w14:paraId="346846F7" w14:textId="72EDF4B7" w:rsidR="00391AB4" w:rsidRPr="0041346E" w:rsidRDefault="00391AB4" w:rsidP="00030AF0">
                    <w:pPr>
                      <w:cnfStyle w:val="000000100000" w:firstRow="0" w:lastRow="0" w:firstColumn="0" w:lastColumn="0" w:oddVBand="0" w:evenVBand="0" w:oddHBand="1" w:evenHBand="0" w:firstRowFirstColumn="0" w:firstRowLastColumn="0" w:lastRowFirstColumn="0" w:lastRowLastColumn="0"/>
                      <w:rPr>
                        <w:sz w:val="21"/>
                      </w:rPr>
                    </w:pPr>
                    <w:r w:rsidRPr="0041346E">
                      <w:rPr>
                        <w:sz w:val="21"/>
                      </w:rPr>
                      <w:t>DummyValue</w:t>
                    </w:r>
                  </w:p>
                </w:tc>
                <w:tc>
                  <w:tcPr>
                    <w:tcW w:w="2394" w:type="dxa"/>
                  </w:tcPr>
                  <w:p w14:paraId="06F30B10" w14:textId="723D4AB7" w:rsidR="00391AB4" w:rsidRPr="0041346E" w:rsidRDefault="00391AB4" w:rsidP="00030AF0">
                    <w:pPr>
                      <w:cnfStyle w:val="000000100000" w:firstRow="0" w:lastRow="0" w:firstColumn="0" w:lastColumn="0" w:oddVBand="0" w:evenVBand="0" w:oddHBand="1" w:evenHBand="0" w:firstRowFirstColumn="0" w:firstRowLastColumn="0" w:lastRowFirstColumn="0" w:lastRowLastColumn="0"/>
                      <w:rPr>
                        <w:sz w:val="21"/>
                      </w:rPr>
                    </w:pPr>
                    <w:r w:rsidRPr="0041346E">
                      <w:rPr>
                        <w:sz w:val="21"/>
                      </w:rPr>
                      <w:t>DummyValue</w:t>
                    </w:r>
                  </w:p>
                </w:tc>
                <w:tc>
                  <w:tcPr>
                    <w:tcW w:w="2394" w:type="dxa"/>
                  </w:tcPr>
                  <w:p w14:paraId="34FC1D4F" w14:textId="77777777" w:rsidR="00391AB4" w:rsidRPr="0041346E" w:rsidRDefault="00391AB4" w:rsidP="00030AF0">
                    <w:pPr>
                      <w:cnfStyle w:val="000000100000" w:firstRow="0" w:lastRow="0" w:firstColumn="0" w:lastColumn="0" w:oddVBand="0" w:evenVBand="0" w:oddHBand="1" w:evenHBand="0" w:firstRowFirstColumn="0" w:firstRowLastColumn="0" w:lastRowFirstColumn="0" w:lastRowLastColumn="0"/>
                      <w:rPr>
                        <w:sz w:val="21"/>
                      </w:rPr>
                    </w:pPr>
                    <w:r>
                      <w:rPr>
                        <w:sz w:val="21"/>
                      </w:rPr>
                      <w:t>DummyValue</w:t>
                    </w:r>
                  </w:p>
                </w:tc>
              </w:tr>
            </w:tbl>
            <w:p w14:paraId="2A4246E9" w14:textId="77777777" w:rsidR="0027480C" w:rsidRDefault="00000000" w:rsidP="0027480C">
              <w:pPr>
                <w:spacing w:after="0"/>
                <w:rPr>
                  <w:rStyle w:val="PlaceholderText"/>
                  <w:color w:val="FFFFFF" w:themeColor="background1"/>
                </w:rPr>
              </w:pPr>
            </w:p>
          </w:sdtContent>
        </w:sdt>
        <w:p w14:paraId="44FA18AB" w14:textId="1DE64A50" w:rsidR="00AB7742" w:rsidRDefault="00000000" w:rsidP="0027480C">
          <w:pPr>
            <w:spacing w:after="0"/>
          </w:pPr>
          <w:sdt>
            <w:sdtPr>
              <w:rPr>
                <w:rStyle w:val="PlaceholderText"/>
              </w:rPr>
              <w:alias w:val="SelectRows"/>
              <w:tag w:val="SelectRows"/>
              <w:id w:val="1038398005"/>
              <w:placeholder>
                <w:docPart w:val="AB64158DD82144289AEBDAD302529CE5"/>
              </w:placeholder>
              <w:showingPlcHdr/>
            </w:sdtPr>
            <w:sdtContent>
              <w:r w:rsidR="0070379E" w:rsidRPr="0070379E">
                <w:rPr>
                  <w:rStyle w:val="PlaceholderText"/>
                  <w:rFonts w:cstheme="minorHAnsi"/>
                </w:rPr>
                <w:t>SELECT DISTINCT ip, HostName, OperatingSystem, Fqdn FROM %TABLENAME% WHERE LOWER(HostTags) LIKE '%new%' ORDER BY ipSortValue</w:t>
              </w:r>
            </w:sdtContent>
          </w:sdt>
        </w:p>
      </w:sdtContent>
    </w:sdt>
    <w:p w14:paraId="735D47EB" w14:textId="4C2E2CDD" w:rsidR="00955186" w:rsidRDefault="00955186" w:rsidP="00955186">
      <w:pPr>
        <w:pStyle w:val="Heading2"/>
      </w:pPr>
      <w:r>
        <w:t>Decommissioned Hosts</w:t>
      </w:r>
    </w:p>
    <w:p w14:paraId="5C9CECC5" w14:textId="6521113B" w:rsidR="00955186" w:rsidRDefault="00955186" w:rsidP="00955186">
      <w:r>
        <w:t xml:space="preserve">The following hosts have been identified as decommissioned. They were </w:t>
      </w:r>
      <w:r w:rsidR="00B35622">
        <w:t xml:space="preserve">not </w:t>
      </w:r>
      <w:r>
        <w:t xml:space="preserve">present in the latest assessment but </w:t>
      </w:r>
      <w:r w:rsidR="00B35622">
        <w:t xml:space="preserve">present </w:t>
      </w:r>
      <w:r>
        <w:t>in the assessment prior to that. This indicates that these hosts</w:t>
      </w:r>
      <w:r w:rsidR="00B35622">
        <w:t xml:space="preserve"> have been decommissioned since the previous assessment</w:t>
      </w:r>
      <w:r>
        <w:t>.</w:t>
      </w:r>
    </w:p>
    <w:sdt>
      <w:sdtPr>
        <w:alias w:val="column-based-table"/>
        <w:tag w:val="column-based-table"/>
        <w:id w:val="-1305389352"/>
      </w:sdtPr>
      <w:sdtContent>
        <w:sdt>
          <w:sdtPr>
            <w:alias w:val="Content"/>
            <w:tag w:val="Content"/>
            <w:id w:val="-435212842"/>
          </w:sdtPr>
          <w:sdtContent>
            <w:p w14:paraId="0B3418B6" w14:textId="77777777" w:rsidR="00955186" w:rsidRDefault="00955186" w:rsidP="00955186"/>
            <w:tbl>
              <w:tblPr>
                <w:tblStyle w:val="LightList-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955186" w14:paraId="5B084BA7" w14:textId="77777777" w:rsidTr="000A08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hideMark/>
                  </w:tcPr>
                  <w:p w14:paraId="68A4BB1B" w14:textId="77777777" w:rsidR="00955186" w:rsidRDefault="00955186" w:rsidP="000A08F0">
                    <w:pPr>
                      <w:rPr>
                        <w:rStyle w:val="PlaceholderText"/>
                        <w:color w:val="auto"/>
                      </w:rPr>
                    </w:pPr>
                    <w:r>
                      <w:rPr>
                        <w:rStyle w:val="PlaceholderText"/>
                        <w:color w:val="auto"/>
                      </w:rPr>
                      <w:t>IP</w:t>
                    </w:r>
                  </w:p>
                </w:tc>
                <w:tc>
                  <w:tcPr>
                    <w:tcW w:w="2394" w:type="dxa"/>
                  </w:tcPr>
                  <w:p w14:paraId="12AAF578" w14:textId="77777777" w:rsidR="00955186" w:rsidRDefault="00955186" w:rsidP="000A08F0">
                    <w:pPr>
                      <w:cnfStyle w:val="100000000000" w:firstRow="1" w:lastRow="0" w:firstColumn="0" w:lastColumn="0" w:oddVBand="0" w:evenVBand="0" w:oddHBand="0" w:evenHBand="0" w:firstRowFirstColumn="0" w:firstRowLastColumn="0" w:lastRowFirstColumn="0" w:lastRowLastColumn="0"/>
                      <w:rPr>
                        <w:rStyle w:val="PlaceholderText"/>
                        <w:color w:val="auto"/>
                      </w:rPr>
                    </w:pPr>
                    <w:r>
                      <w:rPr>
                        <w:rStyle w:val="PlaceholderText"/>
                        <w:color w:val="auto"/>
                      </w:rPr>
                      <w:t>Host name</w:t>
                    </w:r>
                  </w:p>
                </w:tc>
                <w:tc>
                  <w:tcPr>
                    <w:tcW w:w="2394" w:type="dxa"/>
                  </w:tcPr>
                  <w:p w14:paraId="4397BD55" w14:textId="77777777" w:rsidR="00955186" w:rsidRDefault="00955186" w:rsidP="000A08F0">
                    <w:pPr>
                      <w:cnfStyle w:val="100000000000" w:firstRow="1" w:lastRow="0" w:firstColumn="0" w:lastColumn="0" w:oddVBand="0" w:evenVBand="0" w:oddHBand="0" w:evenHBand="0" w:firstRowFirstColumn="0" w:firstRowLastColumn="0" w:lastRowFirstColumn="0" w:lastRowLastColumn="0"/>
                      <w:rPr>
                        <w:rStyle w:val="PlaceholderText"/>
                        <w:color w:val="auto"/>
                      </w:rPr>
                    </w:pPr>
                    <w:r>
                      <w:rPr>
                        <w:rStyle w:val="PlaceholderText"/>
                        <w:color w:val="auto"/>
                      </w:rPr>
                      <w:t xml:space="preserve">Operating System </w:t>
                    </w:r>
                  </w:p>
                </w:tc>
                <w:tc>
                  <w:tcPr>
                    <w:tcW w:w="2394" w:type="dxa"/>
                  </w:tcPr>
                  <w:p w14:paraId="2F473D52" w14:textId="77777777" w:rsidR="00955186" w:rsidRDefault="00955186" w:rsidP="000A08F0">
                    <w:pPr>
                      <w:cnfStyle w:val="100000000000" w:firstRow="1" w:lastRow="0" w:firstColumn="0" w:lastColumn="0" w:oddVBand="0" w:evenVBand="0" w:oddHBand="0" w:evenHBand="0" w:firstRowFirstColumn="0" w:firstRowLastColumn="0" w:lastRowFirstColumn="0" w:lastRowLastColumn="0"/>
                      <w:rPr>
                        <w:rStyle w:val="PlaceholderText"/>
                        <w:color w:val="auto"/>
                      </w:rPr>
                    </w:pPr>
                    <w:r>
                      <w:rPr>
                        <w:rStyle w:val="PlaceholderText"/>
                        <w:color w:val="auto"/>
                      </w:rPr>
                      <w:t>FQDN</w:t>
                    </w:r>
                  </w:p>
                </w:tc>
              </w:tr>
              <w:tr w:rsidR="00955186" w14:paraId="058DBC47" w14:textId="77777777" w:rsidTr="000A08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684B2FD7" w14:textId="77777777" w:rsidR="00955186" w:rsidRPr="0041346E" w:rsidRDefault="00955186" w:rsidP="000A08F0">
                    <w:pPr>
                      <w:rPr>
                        <w:bCs w:val="0"/>
                        <w:sz w:val="21"/>
                      </w:rPr>
                    </w:pPr>
                    <w:r w:rsidRPr="0041346E">
                      <w:rPr>
                        <w:bCs w:val="0"/>
                        <w:sz w:val="21"/>
                      </w:rPr>
                      <w:t>DummyValue</w:t>
                    </w:r>
                  </w:p>
                </w:tc>
                <w:tc>
                  <w:tcPr>
                    <w:tcW w:w="2394" w:type="dxa"/>
                  </w:tcPr>
                  <w:p w14:paraId="277733B5" w14:textId="77777777" w:rsidR="00955186" w:rsidRPr="0041346E" w:rsidRDefault="00955186" w:rsidP="000A08F0">
                    <w:pPr>
                      <w:cnfStyle w:val="000000100000" w:firstRow="0" w:lastRow="0" w:firstColumn="0" w:lastColumn="0" w:oddVBand="0" w:evenVBand="0" w:oddHBand="1" w:evenHBand="0" w:firstRowFirstColumn="0" w:firstRowLastColumn="0" w:lastRowFirstColumn="0" w:lastRowLastColumn="0"/>
                      <w:rPr>
                        <w:sz w:val="21"/>
                      </w:rPr>
                    </w:pPr>
                    <w:r w:rsidRPr="0041346E">
                      <w:rPr>
                        <w:sz w:val="21"/>
                      </w:rPr>
                      <w:t>DummyValue</w:t>
                    </w:r>
                  </w:p>
                </w:tc>
                <w:tc>
                  <w:tcPr>
                    <w:tcW w:w="2394" w:type="dxa"/>
                  </w:tcPr>
                  <w:p w14:paraId="2307701C" w14:textId="77777777" w:rsidR="00955186" w:rsidRPr="0041346E" w:rsidRDefault="00955186" w:rsidP="000A08F0">
                    <w:pPr>
                      <w:cnfStyle w:val="000000100000" w:firstRow="0" w:lastRow="0" w:firstColumn="0" w:lastColumn="0" w:oddVBand="0" w:evenVBand="0" w:oddHBand="1" w:evenHBand="0" w:firstRowFirstColumn="0" w:firstRowLastColumn="0" w:lastRowFirstColumn="0" w:lastRowLastColumn="0"/>
                      <w:rPr>
                        <w:sz w:val="21"/>
                      </w:rPr>
                    </w:pPr>
                    <w:r w:rsidRPr="0041346E">
                      <w:rPr>
                        <w:sz w:val="21"/>
                      </w:rPr>
                      <w:t>DummyValue</w:t>
                    </w:r>
                  </w:p>
                </w:tc>
                <w:tc>
                  <w:tcPr>
                    <w:tcW w:w="2394" w:type="dxa"/>
                  </w:tcPr>
                  <w:p w14:paraId="6F64B557" w14:textId="77777777" w:rsidR="00955186" w:rsidRPr="0041346E" w:rsidRDefault="00955186" w:rsidP="000A08F0">
                    <w:pPr>
                      <w:cnfStyle w:val="000000100000" w:firstRow="0" w:lastRow="0" w:firstColumn="0" w:lastColumn="0" w:oddVBand="0" w:evenVBand="0" w:oddHBand="1" w:evenHBand="0" w:firstRowFirstColumn="0" w:firstRowLastColumn="0" w:lastRowFirstColumn="0" w:lastRowLastColumn="0"/>
                      <w:rPr>
                        <w:sz w:val="21"/>
                      </w:rPr>
                    </w:pPr>
                    <w:r>
                      <w:rPr>
                        <w:sz w:val="21"/>
                      </w:rPr>
                      <w:t>DummyValue</w:t>
                    </w:r>
                  </w:p>
                </w:tc>
              </w:tr>
            </w:tbl>
            <w:p w14:paraId="297C9209" w14:textId="77777777" w:rsidR="00955186" w:rsidRDefault="00000000" w:rsidP="00955186">
              <w:pPr>
                <w:spacing w:after="0"/>
                <w:rPr>
                  <w:rStyle w:val="PlaceholderText"/>
                  <w:color w:val="FFFFFF" w:themeColor="background1"/>
                </w:rPr>
              </w:pPr>
            </w:p>
          </w:sdtContent>
        </w:sdt>
        <w:p w14:paraId="2AFB3D7C" w14:textId="1D1EB6E3" w:rsidR="00955186" w:rsidRDefault="00000000" w:rsidP="00955186">
          <w:pPr>
            <w:spacing w:after="0"/>
          </w:pPr>
          <w:sdt>
            <w:sdtPr>
              <w:rPr>
                <w:rStyle w:val="PlaceholderText"/>
              </w:rPr>
              <w:alias w:val="SelectRows"/>
              <w:tag w:val="SelectRows"/>
              <w:id w:val="-1060698294"/>
              <w:placeholder>
                <w:docPart w:val="B54EFF51F36A41CF9F0DA203F923E1F4"/>
              </w:placeholder>
              <w:showingPlcHdr/>
            </w:sdtPr>
            <w:sdtContent>
              <w:r w:rsidR="0070379E" w:rsidRPr="0070379E">
                <w:rPr>
                  <w:rStyle w:val="PlaceholderText"/>
                  <w:rFonts w:cstheme="minorHAnsi"/>
                </w:rPr>
                <w:t>SELECT DISTINCT ip, HostName, OperatingSystem, Fqdn FROM %TABLENAME% WHERE LOWER(HostTags) LIKE '%decommissioned%' ORDER BY ipSortValue</w:t>
              </w:r>
            </w:sdtContent>
          </w:sdt>
        </w:p>
      </w:sdtContent>
    </w:sdt>
    <w:p w14:paraId="2E74A042" w14:textId="3CFEF7A8" w:rsidR="00FD409D" w:rsidRDefault="00FD409D" w:rsidP="00FD409D">
      <w:pPr>
        <w:pStyle w:val="Heading2"/>
      </w:pPr>
      <w:r>
        <w:lastRenderedPageBreak/>
        <w:t>New Identified Vulnerabilities</w:t>
      </w:r>
    </w:p>
    <w:p w14:paraId="3761BCC5" w14:textId="77777777" w:rsidR="00FD409D" w:rsidRDefault="00FD409D" w:rsidP="00FD409D">
      <w:r>
        <w:t>Listed below are vulnerabilities identified as new. These were found in the latest assessment but were not detected in the assessment preceding it. This indicates that these vulnerabilities have recently emerged and are currently affecting the hosts as per the latest assessment.</w:t>
      </w:r>
    </w:p>
    <w:sdt>
      <w:sdtPr>
        <w:alias w:val="column-based-table"/>
        <w:tag w:val="column-based-table"/>
        <w:id w:val="-284823795"/>
      </w:sdtPr>
      <w:sdtContent>
        <w:sdt>
          <w:sdtPr>
            <w:alias w:val="Content"/>
            <w:tag w:val="Content"/>
            <w:id w:val="1020817241"/>
          </w:sdtPr>
          <w:sdtContent>
            <w:p w14:paraId="458D73D7" w14:textId="081C0E6A" w:rsidR="00FD409D" w:rsidRDefault="00FD409D" w:rsidP="00FD409D"/>
            <w:tbl>
              <w:tblPr>
                <w:tblStyle w:val="LightList-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FD409D" w14:paraId="55419002" w14:textId="77777777" w:rsidTr="00EA44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hideMark/>
                  </w:tcPr>
                  <w:p w14:paraId="5EA1D918" w14:textId="188B814E" w:rsidR="00FD409D" w:rsidRDefault="00984EDE" w:rsidP="00EA448C">
                    <w:pPr>
                      <w:rPr>
                        <w:rStyle w:val="PlaceholderText"/>
                        <w:color w:val="auto"/>
                      </w:rPr>
                    </w:pPr>
                    <w:r>
                      <w:rPr>
                        <w:rStyle w:val="PlaceholderText"/>
                        <w:color w:val="auto"/>
                      </w:rPr>
                      <w:t>Vulnerability</w:t>
                    </w:r>
                  </w:p>
                </w:tc>
                <w:tc>
                  <w:tcPr>
                    <w:tcW w:w="2394" w:type="dxa"/>
                  </w:tcPr>
                  <w:p w14:paraId="02124D55" w14:textId="65B4487C" w:rsidR="00FD409D" w:rsidRDefault="00E30721" w:rsidP="00EA448C">
                    <w:pPr>
                      <w:cnfStyle w:val="100000000000" w:firstRow="1" w:lastRow="0" w:firstColumn="0" w:lastColumn="0" w:oddVBand="0" w:evenVBand="0" w:oddHBand="0" w:evenHBand="0" w:firstRowFirstColumn="0" w:firstRowLastColumn="0" w:lastRowFirstColumn="0" w:lastRowLastColumn="0"/>
                      <w:rPr>
                        <w:rStyle w:val="PlaceholderText"/>
                        <w:color w:val="auto"/>
                      </w:rPr>
                    </w:pPr>
                    <w:r>
                      <w:rPr>
                        <w:rStyle w:val="PlaceholderText"/>
                        <w:color w:val="auto"/>
                      </w:rPr>
                      <w:t>Synopsis</w:t>
                    </w:r>
                  </w:p>
                </w:tc>
                <w:tc>
                  <w:tcPr>
                    <w:tcW w:w="2394" w:type="dxa"/>
                  </w:tcPr>
                  <w:p w14:paraId="132D60AB" w14:textId="629EC991" w:rsidR="00FD409D" w:rsidRDefault="00E30721" w:rsidP="00EA448C">
                    <w:pPr>
                      <w:cnfStyle w:val="100000000000" w:firstRow="1" w:lastRow="0" w:firstColumn="0" w:lastColumn="0" w:oddVBand="0" w:evenVBand="0" w:oddHBand="0" w:evenHBand="0" w:firstRowFirstColumn="0" w:firstRowLastColumn="0" w:lastRowFirstColumn="0" w:lastRowLastColumn="0"/>
                      <w:rPr>
                        <w:rStyle w:val="PlaceholderText"/>
                        <w:color w:val="auto"/>
                      </w:rPr>
                    </w:pPr>
                    <w:r>
                      <w:rPr>
                        <w:rStyle w:val="PlaceholderText"/>
                        <w:color w:val="auto"/>
                      </w:rPr>
                      <w:t>Severity</w:t>
                    </w:r>
                  </w:p>
                </w:tc>
                <w:tc>
                  <w:tcPr>
                    <w:tcW w:w="2394" w:type="dxa"/>
                  </w:tcPr>
                  <w:p w14:paraId="4EE228BC" w14:textId="7257F47C" w:rsidR="00FD409D" w:rsidRDefault="00E30721" w:rsidP="00EA448C">
                    <w:pPr>
                      <w:cnfStyle w:val="100000000000" w:firstRow="1" w:lastRow="0" w:firstColumn="0" w:lastColumn="0" w:oddVBand="0" w:evenVBand="0" w:oddHBand="0" w:evenHBand="0" w:firstRowFirstColumn="0" w:firstRowLastColumn="0" w:lastRowFirstColumn="0" w:lastRowLastColumn="0"/>
                      <w:rPr>
                        <w:rStyle w:val="PlaceholderText"/>
                        <w:color w:val="auto"/>
                      </w:rPr>
                    </w:pPr>
                    <w:r>
                      <w:rPr>
                        <w:rStyle w:val="PlaceholderText"/>
                        <w:color w:val="auto"/>
                      </w:rPr>
                      <w:t>CVSS v3 Base Score</w:t>
                    </w:r>
                  </w:p>
                </w:tc>
              </w:tr>
              <w:tr w:rsidR="00FD409D" w14:paraId="0034C812" w14:textId="77777777" w:rsidTr="00EA44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4F3E8327" w14:textId="77777777" w:rsidR="00FD409D" w:rsidRPr="0041346E" w:rsidRDefault="00FD409D" w:rsidP="00EA448C">
                    <w:pPr>
                      <w:rPr>
                        <w:bCs w:val="0"/>
                        <w:sz w:val="21"/>
                      </w:rPr>
                    </w:pPr>
                    <w:r w:rsidRPr="0041346E">
                      <w:rPr>
                        <w:bCs w:val="0"/>
                        <w:sz w:val="21"/>
                      </w:rPr>
                      <w:t>DummyValue</w:t>
                    </w:r>
                  </w:p>
                </w:tc>
                <w:tc>
                  <w:tcPr>
                    <w:tcW w:w="2394" w:type="dxa"/>
                  </w:tcPr>
                  <w:p w14:paraId="2C3A549F" w14:textId="77777777" w:rsidR="00FD409D" w:rsidRPr="0041346E" w:rsidRDefault="00FD409D" w:rsidP="00EA448C">
                    <w:pPr>
                      <w:cnfStyle w:val="000000100000" w:firstRow="0" w:lastRow="0" w:firstColumn="0" w:lastColumn="0" w:oddVBand="0" w:evenVBand="0" w:oddHBand="1" w:evenHBand="0" w:firstRowFirstColumn="0" w:firstRowLastColumn="0" w:lastRowFirstColumn="0" w:lastRowLastColumn="0"/>
                      <w:rPr>
                        <w:sz w:val="21"/>
                      </w:rPr>
                    </w:pPr>
                    <w:r w:rsidRPr="0041346E">
                      <w:rPr>
                        <w:sz w:val="21"/>
                      </w:rPr>
                      <w:t>DummyValue</w:t>
                    </w:r>
                  </w:p>
                </w:tc>
                <w:tc>
                  <w:tcPr>
                    <w:tcW w:w="2394" w:type="dxa"/>
                  </w:tcPr>
                  <w:p w14:paraId="54CD2F5A" w14:textId="77777777" w:rsidR="00FD409D" w:rsidRPr="0041346E" w:rsidRDefault="00FD409D" w:rsidP="00EA448C">
                    <w:pPr>
                      <w:cnfStyle w:val="000000100000" w:firstRow="0" w:lastRow="0" w:firstColumn="0" w:lastColumn="0" w:oddVBand="0" w:evenVBand="0" w:oddHBand="1" w:evenHBand="0" w:firstRowFirstColumn="0" w:firstRowLastColumn="0" w:lastRowFirstColumn="0" w:lastRowLastColumn="0"/>
                      <w:rPr>
                        <w:sz w:val="21"/>
                      </w:rPr>
                    </w:pPr>
                    <w:r w:rsidRPr="0041346E">
                      <w:rPr>
                        <w:sz w:val="21"/>
                      </w:rPr>
                      <w:t>DummyValue</w:t>
                    </w:r>
                  </w:p>
                </w:tc>
                <w:tc>
                  <w:tcPr>
                    <w:tcW w:w="2394" w:type="dxa"/>
                  </w:tcPr>
                  <w:p w14:paraId="5E9E767F" w14:textId="77777777" w:rsidR="00FD409D" w:rsidRPr="0041346E" w:rsidRDefault="00FD409D" w:rsidP="00EA448C">
                    <w:pPr>
                      <w:cnfStyle w:val="000000100000" w:firstRow="0" w:lastRow="0" w:firstColumn="0" w:lastColumn="0" w:oddVBand="0" w:evenVBand="0" w:oddHBand="1" w:evenHBand="0" w:firstRowFirstColumn="0" w:firstRowLastColumn="0" w:lastRowFirstColumn="0" w:lastRowLastColumn="0"/>
                      <w:rPr>
                        <w:sz w:val="21"/>
                      </w:rPr>
                    </w:pPr>
                    <w:r>
                      <w:rPr>
                        <w:sz w:val="21"/>
                      </w:rPr>
                      <w:t>DummyValue</w:t>
                    </w:r>
                  </w:p>
                </w:tc>
              </w:tr>
            </w:tbl>
            <w:p w14:paraId="03EC1D87" w14:textId="77777777" w:rsidR="00FD409D" w:rsidRDefault="00000000" w:rsidP="00FD409D">
              <w:pPr>
                <w:spacing w:after="0"/>
                <w:rPr>
                  <w:rStyle w:val="PlaceholderText"/>
                  <w:color w:val="FFFFFF" w:themeColor="background1"/>
                </w:rPr>
              </w:pPr>
            </w:p>
          </w:sdtContent>
        </w:sdt>
        <w:sdt>
          <w:sdtPr>
            <w:rPr>
              <w:rStyle w:val="PlaceholderText"/>
            </w:rPr>
            <w:alias w:val="SelectRows"/>
            <w:tag w:val="SelectRows"/>
            <w:id w:val="334891690"/>
            <w:placeholder>
              <w:docPart w:val="FAF2A5B684B84EB08DAF34DD7383467E"/>
            </w:placeholder>
            <w:showingPlcHdr/>
          </w:sdtPr>
          <w:sdtContent>
            <w:p w14:paraId="27940FF4" w14:textId="3A9BE6B7" w:rsidR="00984EDE" w:rsidRDefault="002C2924" w:rsidP="00FD409D">
              <w:pPr>
                <w:spacing w:after="0"/>
                <w:rPr>
                  <w:rStyle w:val="PlaceholderText"/>
                  <w:rFonts w:cstheme="minorHAnsi"/>
                </w:rPr>
              </w:pPr>
              <w:r w:rsidRPr="002C2924">
                <w:rPr>
                  <w:rStyle w:val="PlaceholderText"/>
                  <w:rFonts w:cstheme="minorHAnsi"/>
                </w:rPr>
                <w:t>SELECT DISTINCT PluginName, Synopsis, Severity, Cvss3BaseScore FROM %TABLENAME% WHERE LOWER(Tags) LIKE '%new%' ORDER BY SeverityNumber DESC, Cvss3BaseScore DESC</w:t>
              </w:r>
            </w:p>
            <w:p w14:paraId="1435865C" w14:textId="11ACA71F" w:rsidR="00FD409D" w:rsidRDefault="00000000" w:rsidP="00FD409D">
              <w:pPr>
                <w:spacing w:after="0"/>
              </w:pPr>
            </w:p>
          </w:sdtContent>
        </w:sdt>
      </w:sdtContent>
    </w:sdt>
    <w:p w14:paraId="31390E3D" w14:textId="1C6FC0F9" w:rsidR="00920EDE" w:rsidRDefault="00920EDE" w:rsidP="00920EDE">
      <w:pPr>
        <w:pStyle w:val="Heading2"/>
      </w:pPr>
      <w:r>
        <w:t>Fixed Vulnerabilities</w:t>
      </w:r>
    </w:p>
    <w:p w14:paraId="7DE84F1F" w14:textId="77777777" w:rsidR="00920EDE" w:rsidRDefault="00920EDE" w:rsidP="00920EDE">
      <w:r>
        <w:t>Listed below are vulnerabilities identified as fixed. These were present in the assessment preceding the latest one but were not found in the latest assessment. This suggests that these vulnerabilities have been addressed and resolved since the previous assessment, no longer affecting the hosts in your network.</w:t>
      </w:r>
    </w:p>
    <w:sdt>
      <w:sdtPr>
        <w:alias w:val="column-based-table"/>
        <w:tag w:val="column-based-table"/>
        <w:id w:val="-2031176388"/>
      </w:sdtPr>
      <w:sdtContent>
        <w:sdt>
          <w:sdtPr>
            <w:alias w:val="Content"/>
            <w:tag w:val="Content"/>
            <w:id w:val="819693554"/>
          </w:sdtPr>
          <w:sdtContent>
            <w:p w14:paraId="6D3651CA" w14:textId="2EA1528A" w:rsidR="00920EDE" w:rsidRDefault="00920EDE" w:rsidP="00920EDE"/>
            <w:tbl>
              <w:tblPr>
                <w:tblStyle w:val="LightList-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920EDE" w14:paraId="3A13D115" w14:textId="77777777" w:rsidTr="00B815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hideMark/>
                  </w:tcPr>
                  <w:p w14:paraId="57ECA998" w14:textId="77777777" w:rsidR="00920EDE" w:rsidRDefault="00920EDE" w:rsidP="00B8153E">
                    <w:pPr>
                      <w:rPr>
                        <w:rStyle w:val="PlaceholderText"/>
                        <w:color w:val="auto"/>
                      </w:rPr>
                    </w:pPr>
                    <w:r>
                      <w:rPr>
                        <w:rStyle w:val="PlaceholderText"/>
                        <w:color w:val="auto"/>
                      </w:rPr>
                      <w:t>Vulnerability</w:t>
                    </w:r>
                  </w:p>
                </w:tc>
                <w:tc>
                  <w:tcPr>
                    <w:tcW w:w="2394" w:type="dxa"/>
                  </w:tcPr>
                  <w:p w14:paraId="2D3305C2" w14:textId="5714DD41" w:rsidR="00920EDE" w:rsidRDefault="00E30721" w:rsidP="00B8153E">
                    <w:pPr>
                      <w:cnfStyle w:val="100000000000" w:firstRow="1" w:lastRow="0" w:firstColumn="0" w:lastColumn="0" w:oddVBand="0" w:evenVBand="0" w:oddHBand="0" w:evenHBand="0" w:firstRowFirstColumn="0" w:firstRowLastColumn="0" w:lastRowFirstColumn="0" w:lastRowLastColumn="0"/>
                      <w:rPr>
                        <w:rStyle w:val="PlaceholderText"/>
                        <w:color w:val="auto"/>
                      </w:rPr>
                    </w:pPr>
                    <w:r>
                      <w:rPr>
                        <w:rStyle w:val="PlaceholderText"/>
                        <w:color w:val="auto"/>
                      </w:rPr>
                      <w:t>Synopsis</w:t>
                    </w:r>
                  </w:p>
                </w:tc>
                <w:tc>
                  <w:tcPr>
                    <w:tcW w:w="2394" w:type="dxa"/>
                  </w:tcPr>
                  <w:p w14:paraId="1970BFA4" w14:textId="79E6DBFB" w:rsidR="00920EDE" w:rsidRDefault="00E30721" w:rsidP="00B8153E">
                    <w:pPr>
                      <w:cnfStyle w:val="100000000000" w:firstRow="1" w:lastRow="0" w:firstColumn="0" w:lastColumn="0" w:oddVBand="0" w:evenVBand="0" w:oddHBand="0" w:evenHBand="0" w:firstRowFirstColumn="0" w:firstRowLastColumn="0" w:lastRowFirstColumn="0" w:lastRowLastColumn="0"/>
                      <w:rPr>
                        <w:rStyle w:val="PlaceholderText"/>
                        <w:color w:val="auto"/>
                      </w:rPr>
                    </w:pPr>
                    <w:r>
                      <w:rPr>
                        <w:rStyle w:val="PlaceholderText"/>
                        <w:color w:val="auto"/>
                      </w:rPr>
                      <w:t>Severity</w:t>
                    </w:r>
                  </w:p>
                </w:tc>
                <w:tc>
                  <w:tcPr>
                    <w:tcW w:w="2394" w:type="dxa"/>
                  </w:tcPr>
                  <w:p w14:paraId="1574BA17" w14:textId="01586245" w:rsidR="00920EDE" w:rsidRDefault="00E30721" w:rsidP="00B8153E">
                    <w:pPr>
                      <w:cnfStyle w:val="100000000000" w:firstRow="1" w:lastRow="0" w:firstColumn="0" w:lastColumn="0" w:oddVBand="0" w:evenVBand="0" w:oddHBand="0" w:evenHBand="0" w:firstRowFirstColumn="0" w:firstRowLastColumn="0" w:lastRowFirstColumn="0" w:lastRowLastColumn="0"/>
                      <w:rPr>
                        <w:rStyle w:val="PlaceholderText"/>
                        <w:color w:val="auto"/>
                      </w:rPr>
                    </w:pPr>
                    <w:r>
                      <w:rPr>
                        <w:rStyle w:val="PlaceholderText"/>
                        <w:color w:val="auto"/>
                      </w:rPr>
                      <w:t>CVSS v3 Base Score</w:t>
                    </w:r>
                  </w:p>
                </w:tc>
              </w:tr>
              <w:tr w:rsidR="00920EDE" w14:paraId="73048489" w14:textId="77777777" w:rsidTr="00B815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2548EC78" w14:textId="77777777" w:rsidR="00920EDE" w:rsidRPr="0041346E" w:rsidRDefault="00920EDE" w:rsidP="00B8153E">
                    <w:pPr>
                      <w:rPr>
                        <w:bCs w:val="0"/>
                        <w:sz w:val="21"/>
                      </w:rPr>
                    </w:pPr>
                    <w:r w:rsidRPr="0041346E">
                      <w:rPr>
                        <w:bCs w:val="0"/>
                        <w:sz w:val="21"/>
                      </w:rPr>
                      <w:t>DummyValue</w:t>
                    </w:r>
                  </w:p>
                </w:tc>
                <w:tc>
                  <w:tcPr>
                    <w:tcW w:w="2394" w:type="dxa"/>
                  </w:tcPr>
                  <w:p w14:paraId="79A48943" w14:textId="77777777" w:rsidR="00920EDE" w:rsidRPr="0041346E" w:rsidRDefault="00920EDE" w:rsidP="00B8153E">
                    <w:pPr>
                      <w:cnfStyle w:val="000000100000" w:firstRow="0" w:lastRow="0" w:firstColumn="0" w:lastColumn="0" w:oddVBand="0" w:evenVBand="0" w:oddHBand="1" w:evenHBand="0" w:firstRowFirstColumn="0" w:firstRowLastColumn="0" w:lastRowFirstColumn="0" w:lastRowLastColumn="0"/>
                      <w:rPr>
                        <w:sz w:val="21"/>
                      </w:rPr>
                    </w:pPr>
                    <w:r w:rsidRPr="0041346E">
                      <w:rPr>
                        <w:sz w:val="21"/>
                      </w:rPr>
                      <w:t>DummyValue</w:t>
                    </w:r>
                  </w:p>
                </w:tc>
                <w:tc>
                  <w:tcPr>
                    <w:tcW w:w="2394" w:type="dxa"/>
                  </w:tcPr>
                  <w:p w14:paraId="3832CF18" w14:textId="77777777" w:rsidR="00920EDE" w:rsidRPr="0041346E" w:rsidRDefault="00920EDE" w:rsidP="00B8153E">
                    <w:pPr>
                      <w:cnfStyle w:val="000000100000" w:firstRow="0" w:lastRow="0" w:firstColumn="0" w:lastColumn="0" w:oddVBand="0" w:evenVBand="0" w:oddHBand="1" w:evenHBand="0" w:firstRowFirstColumn="0" w:firstRowLastColumn="0" w:lastRowFirstColumn="0" w:lastRowLastColumn="0"/>
                      <w:rPr>
                        <w:sz w:val="21"/>
                      </w:rPr>
                    </w:pPr>
                    <w:r w:rsidRPr="0041346E">
                      <w:rPr>
                        <w:sz w:val="21"/>
                      </w:rPr>
                      <w:t>DummyValue</w:t>
                    </w:r>
                  </w:p>
                </w:tc>
                <w:tc>
                  <w:tcPr>
                    <w:tcW w:w="2394" w:type="dxa"/>
                  </w:tcPr>
                  <w:p w14:paraId="103F9A06" w14:textId="77777777" w:rsidR="00920EDE" w:rsidRPr="0041346E" w:rsidRDefault="00920EDE" w:rsidP="00B8153E">
                    <w:pPr>
                      <w:cnfStyle w:val="000000100000" w:firstRow="0" w:lastRow="0" w:firstColumn="0" w:lastColumn="0" w:oddVBand="0" w:evenVBand="0" w:oddHBand="1" w:evenHBand="0" w:firstRowFirstColumn="0" w:firstRowLastColumn="0" w:lastRowFirstColumn="0" w:lastRowLastColumn="0"/>
                      <w:rPr>
                        <w:sz w:val="21"/>
                      </w:rPr>
                    </w:pPr>
                    <w:r>
                      <w:rPr>
                        <w:sz w:val="21"/>
                      </w:rPr>
                      <w:t>DummyValue</w:t>
                    </w:r>
                  </w:p>
                </w:tc>
              </w:tr>
            </w:tbl>
            <w:p w14:paraId="0F5D69FE" w14:textId="77777777" w:rsidR="00920EDE" w:rsidRDefault="00000000" w:rsidP="00920EDE">
              <w:pPr>
                <w:spacing w:after="0"/>
                <w:rPr>
                  <w:rStyle w:val="PlaceholderText"/>
                  <w:color w:val="FFFFFF" w:themeColor="background1"/>
                </w:rPr>
              </w:pPr>
            </w:p>
          </w:sdtContent>
        </w:sdt>
        <w:sdt>
          <w:sdtPr>
            <w:rPr>
              <w:rStyle w:val="PlaceholderText"/>
            </w:rPr>
            <w:alias w:val="SelectRows"/>
            <w:tag w:val="SelectRows"/>
            <w:id w:val="-1618678889"/>
            <w:placeholder>
              <w:docPart w:val="FEBD5F01D29246E698B028433F06D51B"/>
            </w:placeholder>
            <w:showingPlcHdr/>
          </w:sdtPr>
          <w:sdtContent>
            <w:p w14:paraId="60945A21" w14:textId="1AFF7E40" w:rsidR="00955186" w:rsidRDefault="002C2924" w:rsidP="00920EDE">
              <w:pPr>
                <w:spacing w:after="0"/>
              </w:pPr>
              <w:r w:rsidRPr="002C2924">
                <w:rPr>
                  <w:rStyle w:val="PlaceholderText"/>
                  <w:rFonts w:cstheme="minorHAnsi"/>
                </w:rPr>
                <w:t xml:space="preserve">SELECT DISTINCT PluginName, Synopsis, Severity, Cvss3BaseScore FROM </w:t>
              </w:r>
              <w:r w:rsidR="0003055D" w:rsidRPr="002C2924">
                <w:rPr>
                  <w:rStyle w:val="PlaceholderText"/>
                  <w:rFonts w:cstheme="minorHAnsi"/>
                </w:rPr>
                <w:t>%TABLENAME%</w:t>
              </w:r>
              <w:r w:rsidR="0003055D">
                <w:rPr>
                  <w:rStyle w:val="PlaceholderText"/>
                  <w:rFonts w:cstheme="minorHAnsi"/>
                </w:rPr>
                <w:t xml:space="preserve"> </w:t>
              </w:r>
              <w:r w:rsidRPr="002C2924">
                <w:rPr>
                  <w:rStyle w:val="PlaceholderText"/>
                  <w:rFonts w:cstheme="minorHAnsi"/>
                </w:rPr>
                <w:t>WHERE LOWER(Tags) LIKE '%fixed%' ORDER BY SeverityNumber DESC, Cvss3BaseScore DESC</w:t>
              </w:r>
            </w:p>
          </w:sdtContent>
        </w:sdt>
      </w:sdtContent>
    </w:sdt>
    <w:sectPr w:rsidR="00955186" w:rsidSect="00D5517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3BE7E" w14:textId="77777777" w:rsidR="00D55178" w:rsidRDefault="00D55178" w:rsidP="00E61CD0">
      <w:pPr>
        <w:spacing w:after="0" w:line="240" w:lineRule="auto"/>
      </w:pPr>
      <w:r>
        <w:separator/>
      </w:r>
    </w:p>
  </w:endnote>
  <w:endnote w:type="continuationSeparator" w:id="0">
    <w:p w14:paraId="64033FCB" w14:textId="77777777" w:rsidR="00D55178" w:rsidRDefault="00D55178" w:rsidP="00E61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A50AA" w14:textId="77777777" w:rsidR="00D55178" w:rsidRDefault="00D55178" w:rsidP="00E61CD0">
      <w:pPr>
        <w:spacing w:after="0" w:line="240" w:lineRule="auto"/>
      </w:pPr>
      <w:r>
        <w:separator/>
      </w:r>
    </w:p>
  </w:footnote>
  <w:footnote w:type="continuationSeparator" w:id="0">
    <w:p w14:paraId="38E61AC8" w14:textId="77777777" w:rsidR="00D55178" w:rsidRDefault="00D55178" w:rsidP="00E61C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3FEB" w14:textId="6B895FFA" w:rsidR="009D4D26" w:rsidRDefault="007E2EBD">
    <w:pPr>
      <w:pStyle w:val="Header"/>
      <w:rPr>
        <w:rStyle w:val="Hyperlink"/>
      </w:rPr>
    </w:pPr>
    <w:r>
      <w:rPr>
        <w:noProof/>
        <w:lang w:val="sv-SE" w:eastAsia="zh-CN"/>
      </w:rPr>
      <w:drawing>
        <wp:inline distT="0" distB="0" distL="0" distR="0" wp14:anchorId="779AD44A" wp14:editId="09CF1C70">
          <wp:extent cx="467401" cy="386113"/>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micSoft - Icon.png"/>
                  <pic:cNvPicPr/>
                </pic:nvPicPr>
                <pic:blipFill>
                  <a:blip r:embed="rId1">
                    <a:extLst>
                      <a:ext uri="{28A0092B-C50C-407E-A947-70E740481C1C}">
                        <a14:useLocalDpi xmlns:a14="http://schemas.microsoft.com/office/drawing/2010/main" val="0"/>
                      </a:ext>
                    </a:extLst>
                  </a:blip>
                  <a:stretch>
                    <a:fillRect/>
                  </a:stretch>
                </pic:blipFill>
                <pic:spPr>
                  <a:xfrm>
                    <a:off x="0" y="0"/>
                    <a:ext cx="467401" cy="386113"/>
                  </a:xfrm>
                  <a:prstGeom prst="rect">
                    <a:avLst/>
                  </a:prstGeom>
                </pic:spPr>
              </pic:pic>
            </a:graphicData>
          </a:graphic>
        </wp:inline>
      </w:drawing>
    </w:r>
    <w:r w:rsidR="00556B59" w:rsidRPr="00556B59">
      <w:t xml:space="preserve"> </w:t>
    </w:r>
    <w:r w:rsidR="00556B59" w:rsidRPr="007E2EBD">
      <w:t xml:space="preserve">NamicSoft </w:t>
    </w:r>
    <w:r w:rsidR="00556B59">
      <w:t>report template example</w:t>
    </w:r>
    <w:r w:rsidR="00556B59" w:rsidRPr="007E2EBD">
      <w:t xml:space="preserve"> – </w:t>
    </w:r>
    <w:hyperlink r:id="rId2" w:history="1">
      <w:r w:rsidR="00556B59" w:rsidRPr="00523BA1">
        <w:rPr>
          <w:rStyle w:val="Hyperlink"/>
        </w:rPr>
        <w:t>https://www.namicsoft.com</w:t>
      </w:r>
    </w:hyperlink>
  </w:p>
  <w:p w14:paraId="1033DD41" w14:textId="77777777" w:rsidR="00612FAA" w:rsidRPr="007E2EBD" w:rsidRDefault="00612F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697FC7"/>
    <w:multiLevelType w:val="hybridMultilevel"/>
    <w:tmpl w:val="764005F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3E0D29BC"/>
    <w:multiLevelType w:val="multilevel"/>
    <w:tmpl w:val="041D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649A3C9D"/>
    <w:multiLevelType w:val="hybridMultilevel"/>
    <w:tmpl w:val="13F637F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666E64E8"/>
    <w:multiLevelType w:val="hybridMultilevel"/>
    <w:tmpl w:val="CE841ABA"/>
    <w:lvl w:ilvl="0" w:tplc="041D0001">
      <w:start w:val="1"/>
      <w:numFmt w:val="bullet"/>
      <w:lvlText w:val=""/>
      <w:lvlJc w:val="left"/>
      <w:pPr>
        <w:ind w:left="767" w:hanging="360"/>
      </w:pPr>
      <w:rPr>
        <w:rFonts w:ascii="Symbol" w:hAnsi="Symbol" w:hint="default"/>
      </w:rPr>
    </w:lvl>
    <w:lvl w:ilvl="1" w:tplc="041D0003" w:tentative="1">
      <w:start w:val="1"/>
      <w:numFmt w:val="bullet"/>
      <w:lvlText w:val="o"/>
      <w:lvlJc w:val="left"/>
      <w:pPr>
        <w:ind w:left="1487" w:hanging="360"/>
      </w:pPr>
      <w:rPr>
        <w:rFonts w:ascii="Courier New" w:hAnsi="Courier New" w:cs="Courier New" w:hint="default"/>
      </w:rPr>
    </w:lvl>
    <w:lvl w:ilvl="2" w:tplc="041D0005" w:tentative="1">
      <w:start w:val="1"/>
      <w:numFmt w:val="bullet"/>
      <w:lvlText w:val=""/>
      <w:lvlJc w:val="left"/>
      <w:pPr>
        <w:ind w:left="2207" w:hanging="360"/>
      </w:pPr>
      <w:rPr>
        <w:rFonts w:ascii="Wingdings" w:hAnsi="Wingdings" w:hint="default"/>
      </w:rPr>
    </w:lvl>
    <w:lvl w:ilvl="3" w:tplc="041D0001" w:tentative="1">
      <w:start w:val="1"/>
      <w:numFmt w:val="bullet"/>
      <w:lvlText w:val=""/>
      <w:lvlJc w:val="left"/>
      <w:pPr>
        <w:ind w:left="2927" w:hanging="360"/>
      </w:pPr>
      <w:rPr>
        <w:rFonts w:ascii="Symbol" w:hAnsi="Symbol" w:hint="default"/>
      </w:rPr>
    </w:lvl>
    <w:lvl w:ilvl="4" w:tplc="041D0003" w:tentative="1">
      <w:start w:val="1"/>
      <w:numFmt w:val="bullet"/>
      <w:lvlText w:val="o"/>
      <w:lvlJc w:val="left"/>
      <w:pPr>
        <w:ind w:left="3647" w:hanging="360"/>
      </w:pPr>
      <w:rPr>
        <w:rFonts w:ascii="Courier New" w:hAnsi="Courier New" w:cs="Courier New" w:hint="default"/>
      </w:rPr>
    </w:lvl>
    <w:lvl w:ilvl="5" w:tplc="041D0005" w:tentative="1">
      <w:start w:val="1"/>
      <w:numFmt w:val="bullet"/>
      <w:lvlText w:val=""/>
      <w:lvlJc w:val="left"/>
      <w:pPr>
        <w:ind w:left="4367" w:hanging="360"/>
      </w:pPr>
      <w:rPr>
        <w:rFonts w:ascii="Wingdings" w:hAnsi="Wingdings" w:hint="default"/>
      </w:rPr>
    </w:lvl>
    <w:lvl w:ilvl="6" w:tplc="041D0001" w:tentative="1">
      <w:start w:val="1"/>
      <w:numFmt w:val="bullet"/>
      <w:lvlText w:val=""/>
      <w:lvlJc w:val="left"/>
      <w:pPr>
        <w:ind w:left="5087" w:hanging="360"/>
      </w:pPr>
      <w:rPr>
        <w:rFonts w:ascii="Symbol" w:hAnsi="Symbol" w:hint="default"/>
      </w:rPr>
    </w:lvl>
    <w:lvl w:ilvl="7" w:tplc="041D0003" w:tentative="1">
      <w:start w:val="1"/>
      <w:numFmt w:val="bullet"/>
      <w:lvlText w:val="o"/>
      <w:lvlJc w:val="left"/>
      <w:pPr>
        <w:ind w:left="5807" w:hanging="360"/>
      </w:pPr>
      <w:rPr>
        <w:rFonts w:ascii="Courier New" w:hAnsi="Courier New" w:cs="Courier New" w:hint="default"/>
      </w:rPr>
    </w:lvl>
    <w:lvl w:ilvl="8" w:tplc="041D0005" w:tentative="1">
      <w:start w:val="1"/>
      <w:numFmt w:val="bullet"/>
      <w:lvlText w:val=""/>
      <w:lvlJc w:val="left"/>
      <w:pPr>
        <w:ind w:left="6527" w:hanging="360"/>
      </w:pPr>
      <w:rPr>
        <w:rFonts w:ascii="Wingdings" w:hAnsi="Wingdings" w:hint="default"/>
      </w:rPr>
    </w:lvl>
  </w:abstractNum>
  <w:abstractNum w:abstractNumId="4" w15:restartNumberingAfterBreak="0">
    <w:nsid w:val="689E3C0C"/>
    <w:multiLevelType w:val="hybridMultilevel"/>
    <w:tmpl w:val="A1502A0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16cid:durableId="1342078663">
    <w:abstractNumId w:val="2"/>
  </w:num>
  <w:num w:numId="2" w16cid:durableId="1510636133">
    <w:abstractNumId w:val="1"/>
  </w:num>
  <w:num w:numId="3" w16cid:durableId="1254363246">
    <w:abstractNumId w:val="3"/>
  </w:num>
  <w:num w:numId="4" w16cid:durableId="1628853343">
    <w:abstractNumId w:val="4"/>
  </w:num>
  <w:num w:numId="5" w16cid:durableId="1810517098">
    <w:abstractNumId w:val="0"/>
  </w:num>
  <w:num w:numId="6" w16cid:durableId="1494440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0123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formsDesig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38E1"/>
    <w:rsid w:val="000031CF"/>
    <w:rsid w:val="000036A8"/>
    <w:rsid w:val="00005CD1"/>
    <w:rsid w:val="000149A0"/>
    <w:rsid w:val="0003055D"/>
    <w:rsid w:val="00031431"/>
    <w:rsid w:val="000402C4"/>
    <w:rsid w:val="0004555E"/>
    <w:rsid w:val="0005085E"/>
    <w:rsid w:val="000531FB"/>
    <w:rsid w:val="00055A4E"/>
    <w:rsid w:val="000562ED"/>
    <w:rsid w:val="00057C2B"/>
    <w:rsid w:val="00063DEB"/>
    <w:rsid w:val="00066E58"/>
    <w:rsid w:val="00071E2B"/>
    <w:rsid w:val="00074F17"/>
    <w:rsid w:val="00081662"/>
    <w:rsid w:val="0008318D"/>
    <w:rsid w:val="00094D17"/>
    <w:rsid w:val="000A12A3"/>
    <w:rsid w:val="000A25A6"/>
    <w:rsid w:val="000A3AC0"/>
    <w:rsid w:val="000A4815"/>
    <w:rsid w:val="000A4BBF"/>
    <w:rsid w:val="000B0A30"/>
    <w:rsid w:val="000B1011"/>
    <w:rsid w:val="000B1F65"/>
    <w:rsid w:val="000C7422"/>
    <w:rsid w:val="000D1833"/>
    <w:rsid w:val="000D2CCA"/>
    <w:rsid w:val="000D2F13"/>
    <w:rsid w:val="000E12B2"/>
    <w:rsid w:val="000E3925"/>
    <w:rsid w:val="000E65E8"/>
    <w:rsid w:val="000E6FC2"/>
    <w:rsid w:val="000F0B06"/>
    <w:rsid w:val="000F18D5"/>
    <w:rsid w:val="000F3766"/>
    <w:rsid w:val="00101627"/>
    <w:rsid w:val="00106D95"/>
    <w:rsid w:val="0011032C"/>
    <w:rsid w:val="00111851"/>
    <w:rsid w:val="00112D8C"/>
    <w:rsid w:val="0011451A"/>
    <w:rsid w:val="0011452B"/>
    <w:rsid w:val="00127013"/>
    <w:rsid w:val="001376EA"/>
    <w:rsid w:val="00142D7E"/>
    <w:rsid w:val="0014520E"/>
    <w:rsid w:val="001515B6"/>
    <w:rsid w:val="00151C1F"/>
    <w:rsid w:val="001530FD"/>
    <w:rsid w:val="00154002"/>
    <w:rsid w:val="00155AB2"/>
    <w:rsid w:val="001577E2"/>
    <w:rsid w:val="0017020D"/>
    <w:rsid w:val="00172FAF"/>
    <w:rsid w:val="00173F4B"/>
    <w:rsid w:val="00183445"/>
    <w:rsid w:val="00194844"/>
    <w:rsid w:val="00194C22"/>
    <w:rsid w:val="00194D5B"/>
    <w:rsid w:val="00196D80"/>
    <w:rsid w:val="001979C2"/>
    <w:rsid w:val="001A4D45"/>
    <w:rsid w:val="001A5F31"/>
    <w:rsid w:val="001A73D5"/>
    <w:rsid w:val="001B556E"/>
    <w:rsid w:val="001C180B"/>
    <w:rsid w:val="001C75A6"/>
    <w:rsid w:val="001D2847"/>
    <w:rsid w:val="001F1B11"/>
    <w:rsid w:val="00202496"/>
    <w:rsid w:val="00204602"/>
    <w:rsid w:val="0020473A"/>
    <w:rsid w:val="002050F1"/>
    <w:rsid w:val="002120C0"/>
    <w:rsid w:val="0021290C"/>
    <w:rsid w:val="0021310F"/>
    <w:rsid w:val="002141C2"/>
    <w:rsid w:val="00215CC6"/>
    <w:rsid w:val="00223D35"/>
    <w:rsid w:val="00224E5F"/>
    <w:rsid w:val="00225C5D"/>
    <w:rsid w:val="002273F8"/>
    <w:rsid w:val="002305A7"/>
    <w:rsid w:val="00230888"/>
    <w:rsid w:val="00235697"/>
    <w:rsid w:val="00236422"/>
    <w:rsid w:val="002504F7"/>
    <w:rsid w:val="00250D08"/>
    <w:rsid w:val="00263DAA"/>
    <w:rsid w:val="0026444B"/>
    <w:rsid w:val="00271800"/>
    <w:rsid w:val="00271C2F"/>
    <w:rsid w:val="0027480C"/>
    <w:rsid w:val="0027572E"/>
    <w:rsid w:val="00276243"/>
    <w:rsid w:val="00277FF9"/>
    <w:rsid w:val="00286EFB"/>
    <w:rsid w:val="00294E33"/>
    <w:rsid w:val="00295197"/>
    <w:rsid w:val="002958C5"/>
    <w:rsid w:val="00296B08"/>
    <w:rsid w:val="002A1986"/>
    <w:rsid w:val="002A2B17"/>
    <w:rsid w:val="002A2DFB"/>
    <w:rsid w:val="002B23EC"/>
    <w:rsid w:val="002B4D56"/>
    <w:rsid w:val="002B6CBF"/>
    <w:rsid w:val="002C008C"/>
    <w:rsid w:val="002C2924"/>
    <w:rsid w:val="002C2A97"/>
    <w:rsid w:val="002D3FD2"/>
    <w:rsid w:val="002D6B31"/>
    <w:rsid w:val="002D71D5"/>
    <w:rsid w:val="002E4A8C"/>
    <w:rsid w:val="002F014D"/>
    <w:rsid w:val="002F7553"/>
    <w:rsid w:val="003001DC"/>
    <w:rsid w:val="00300312"/>
    <w:rsid w:val="00306364"/>
    <w:rsid w:val="0032066C"/>
    <w:rsid w:val="00322987"/>
    <w:rsid w:val="00323706"/>
    <w:rsid w:val="003272E1"/>
    <w:rsid w:val="003318F9"/>
    <w:rsid w:val="00332EF7"/>
    <w:rsid w:val="00334AA8"/>
    <w:rsid w:val="00335FC2"/>
    <w:rsid w:val="00342DEF"/>
    <w:rsid w:val="00343E63"/>
    <w:rsid w:val="00344F1D"/>
    <w:rsid w:val="0034581C"/>
    <w:rsid w:val="00353D61"/>
    <w:rsid w:val="00354876"/>
    <w:rsid w:val="003560AA"/>
    <w:rsid w:val="00356C7C"/>
    <w:rsid w:val="00356E6A"/>
    <w:rsid w:val="0036097F"/>
    <w:rsid w:val="0036278F"/>
    <w:rsid w:val="00366725"/>
    <w:rsid w:val="0037142E"/>
    <w:rsid w:val="0037519A"/>
    <w:rsid w:val="0037521B"/>
    <w:rsid w:val="00391AB4"/>
    <w:rsid w:val="00395D02"/>
    <w:rsid w:val="00395EDF"/>
    <w:rsid w:val="003B35D4"/>
    <w:rsid w:val="003B3D45"/>
    <w:rsid w:val="003B7936"/>
    <w:rsid w:val="003C0C58"/>
    <w:rsid w:val="003C42E5"/>
    <w:rsid w:val="003C4E6F"/>
    <w:rsid w:val="003D0460"/>
    <w:rsid w:val="003D0F15"/>
    <w:rsid w:val="003D2644"/>
    <w:rsid w:val="003D382A"/>
    <w:rsid w:val="003D589B"/>
    <w:rsid w:val="003D76DA"/>
    <w:rsid w:val="003E4FC5"/>
    <w:rsid w:val="003E5A95"/>
    <w:rsid w:val="003E7881"/>
    <w:rsid w:val="003F0C45"/>
    <w:rsid w:val="004012CE"/>
    <w:rsid w:val="0041346E"/>
    <w:rsid w:val="00415C0A"/>
    <w:rsid w:val="00415D65"/>
    <w:rsid w:val="00431C76"/>
    <w:rsid w:val="00432E30"/>
    <w:rsid w:val="00434916"/>
    <w:rsid w:val="00443610"/>
    <w:rsid w:val="00451375"/>
    <w:rsid w:val="00452FC8"/>
    <w:rsid w:val="004532B2"/>
    <w:rsid w:val="0046619E"/>
    <w:rsid w:val="0046793F"/>
    <w:rsid w:val="00472A07"/>
    <w:rsid w:val="0048742C"/>
    <w:rsid w:val="004950EC"/>
    <w:rsid w:val="00495AC4"/>
    <w:rsid w:val="004A0C61"/>
    <w:rsid w:val="004A2047"/>
    <w:rsid w:val="004A2F74"/>
    <w:rsid w:val="004A6DF4"/>
    <w:rsid w:val="004A76A1"/>
    <w:rsid w:val="004A7B15"/>
    <w:rsid w:val="004B1938"/>
    <w:rsid w:val="004B2D6E"/>
    <w:rsid w:val="004B3058"/>
    <w:rsid w:val="004B59BA"/>
    <w:rsid w:val="004C0A70"/>
    <w:rsid w:val="004C1C1E"/>
    <w:rsid w:val="004C3979"/>
    <w:rsid w:val="004C5840"/>
    <w:rsid w:val="004C77A2"/>
    <w:rsid w:val="004C7D74"/>
    <w:rsid w:val="004D46B3"/>
    <w:rsid w:val="004D5046"/>
    <w:rsid w:val="004E35B8"/>
    <w:rsid w:val="004E4412"/>
    <w:rsid w:val="004E6A0D"/>
    <w:rsid w:val="004E6D1B"/>
    <w:rsid w:val="004E7D53"/>
    <w:rsid w:val="004F576B"/>
    <w:rsid w:val="004F5A07"/>
    <w:rsid w:val="005015A4"/>
    <w:rsid w:val="0051556D"/>
    <w:rsid w:val="00516DCC"/>
    <w:rsid w:val="00527BD0"/>
    <w:rsid w:val="0053313F"/>
    <w:rsid w:val="00534FC4"/>
    <w:rsid w:val="005358CB"/>
    <w:rsid w:val="0054464C"/>
    <w:rsid w:val="005449A4"/>
    <w:rsid w:val="0055365A"/>
    <w:rsid w:val="005552C1"/>
    <w:rsid w:val="00555D1A"/>
    <w:rsid w:val="00556B59"/>
    <w:rsid w:val="0056537B"/>
    <w:rsid w:val="00566965"/>
    <w:rsid w:val="00573A79"/>
    <w:rsid w:val="00574A18"/>
    <w:rsid w:val="00577F40"/>
    <w:rsid w:val="005808E4"/>
    <w:rsid w:val="005831E2"/>
    <w:rsid w:val="00585288"/>
    <w:rsid w:val="00592AE9"/>
    <w:rsid w:val="005940B9"/>
    <w:rsid w:val="005A0BC5"/>
    <w:rsid w:val="005A19DB"/>
    <w:rsid w:val="005A1B53"/>
    <w:rsid w:val="005A3421"/>
    <w:rsid w:val="005A7D7B"/>
    <w:rsid w:val="005B0957"/>
    <w:rsid w:val="005B0C3A"/>
    <w:rsid w:val="005B4665"/>
    <w:rsid w:val="005C5948"/>
    <w:rsid w:val="005D2766"/>
    <w:rsid w:val="005E1669"/>
    <w:rsid w:val="005E3B42"/>
    <w:rsid w:val="005E3E00"/>
    <w:rsid w:val="005E5CAF"/>
    <w:rsid w:val="006011BB"/>
    <w:rsid w:val="006072BE"/>
    <w:rsid w:val="00612FAA"/>
    <w:rsid w:val="00622817"/>
    <w:rsid w:val="00627316"/>
    <w:rsid w:val="00631DB1"/>
    <w:rsid w:val="00642F47"/>
    <w:rsid w:val="006513FD"/>
    <w:rsid w:val="006560C4"/>
    <w:rsid w:val="00662418"/>
    <w:rsid w:val="00681FC5"/>
    <w:rsid w:val="00682CA3"/>
    <w:rsid w:val="00690495"/>
    <w:rsid w:val="00690E46"/>
    <w:rsid w:val="00693801"/>
    <w:rsid w:val="006938C9"/>
    <w:rsid w:val="006A19E5"/>
    <w:rsid w:val="006C6D34"/>
    <w:rsid w:val="006C7F16"/>
    <w:rsid w:val="006D6CF2"/>
    <w:rsid w:val="006E0600"/>
    <w:rsid w:val="006E18C5"/>
    <w:rsid w:val="006E1C82"/>
    <w:rsid w:val="006E1D0D"/>
    <w:rsid w:val="006F70BC"/>
    <w:rsid w:val="0070379E"/>
    <w:rsid w:val="007136FF"/>
    <w:rsid w:val="00714DAC"/>
    <w:rsid w:val="007155BC"/>
    <w:rsid w:val="00722ACA"/>
    <w:rsid w:val="00724460"/>
    <w:rsid w:val="00735F48"/>
    <w:rsid w:val="007379FA"/>
    <w:rsid w:val="00757745"/>
    <w:rsid w:val="007578DD"/>
    <w:rsid w:val="007669C6"/>
    <w:rsid w:val="00771460"/>
    <w:rsid w:val="00771AEF"/>
    <w:rsid w:val="0077714D"/>
    <w:rsid w:val="00782391"/>
    <w:rsid w:val="00794408"/>
    <w:rsid w:val="00794D7B"/>
    <w:rsid w:val="00795945"/>
    <w:rsid w:val="007B16D7"/>
    <w:rsid w:val="007B6128"/>
    <w:rsid w:val="007B6B28"/>
    <w:rsid w:val="007E2EBD"/>
    <w:rsid w:val="007F069B"/>
    <w:rsid w:val="007F2E91"/>
    <w:rsid w:val="007F37EF"/>
    <w:rsid w:val="007F487D"/>
    <w:rsid w:val="00800759"/>
    <w:rsid w:val="00803A3A"/>
    <w:rsid w:val="0080729A"/>
    <w:rsid w:val="008134AD"/>
    <w:rsid w:val="00824CDB"/>
    <w:rsid w:val="00825446"/>
    <w:rsid w:val="00826F33"/>
    <w:rsid w:val="008336A8"/>
    <w:rsid w:val="00841A57"/>
    <w:rsid w:val="00841C62"/>
    <w:rsid w:val="00844E06"/>
    <w:rsid w:val="00850DE3"/>
    <w:rsid w:val="00852256"/>
    <w:rsid w:val="00852DF6"/>
    <w:rsid w:val="00856692"/>
    <w:rsid w:val="00857021"/>
    <w:rsid w:val="00861414"/>
    <w:rsid w:val="00861DEA"/>
    <w:rsid w:val="008649BB"/>
    <w:rsid w:val="00880ADA"/>
    <w:rsid w:val="00886CD9"/>
    <w:rsid w:val="00894302"/>
    <w:rsid w:val="00896E7D"/>
    <w:rsid w:val="008A4B6E"/>
    <w:rsid w:val="008A4F7D"/>
    <w:rsid w:val="008B0867"/>
    <w:rsid w:val="008B2664"/>
    <w:rsid w:val="008B702A"/>
    <w:rsid w:val="008C5F7C"/>
    <w:rsid w:val="008C68DE"/>
    <w:rsid w:val="008C7D77"/>
    <w:rsid w:val="008D4BD9"/>
    <w:rsid w:val="008E0623"/>
    <w:rsid w:val="008E0BEA"/>
    <w:rsid w:val="008E2D53"/>
    <w:rsid w:val="008E43D3"/>
    <w:rsid w:val="008F052F"/>
    <w:rsid w:val="008F4F0C"/>
    <w:rsid w:val="00903EB2"/>
    <w:rsid w:val="00904104"/>
    <w:rsid w:val="009116B4"/>
    <w:rsid w:val="00912DB5"/>
    <w:rsid w:val="00920EDE"/>
    <w:rsid w:val="00925E04"/>
    <w:rsid w:val="0092617D"/>
    <w:rsid w:val="009438C5"/>
    <w:rsid w:val="0094496D"/>
    <w:rsid w:val="00950303"/>
    <w:rsid w:val="009530C7"/>
    <w:rsid w:val="00955186"/>
    <w:rsid w:val="00961BAD"/>
    <w:rsid w:val="00963075"/>
    <w:rsid w:val="00966BDC"/>
    <w:rsid w:val="00967EEC"/>
    <w:rsid w:val="00976B10"/>
    <w:rsid w:val="00984EDE"/>
    <w:rsid w:val="00991451"/>
    <w:rsid w:val="00993793"/>
    <w:rsid w:val="00994CC4"/>
    <w:rsid w:val="0099716E"/>
    <w:rsid w:val="009A2A19"/>
    <w:rsid w:val="009A6D5F"/>
    <w:rsid w:val="009B4A92"/>
    <w:rsid w:val="009B5320"/>
    <w:rsid w:val="009C1953"/>
    <w:rsid w:val="009D192D"/>
    <w:rsid w:val="009D3FC5"/>
    <w:rsid w:val="009D4D26"/>
    <w:rsid w:val="009E2EA0"/>
    <w:rsid w:val="009F297C"/>
    <w:rsid w:val="00A02F32"/>
    <w:rsid w:val="00A03245"/>
    <w:rsid w:val="00A0681B"/>
    <w:rsid w:val="00A105F0"/>
    <w:rsid w:val="00A15BC7"/>
    <w:rsid w:val="00A16EDA"/>
    <w:rsid w:val="00A16F26"/>
    <w:rsid w:val="00A27959"/>
    <w:rsid w:val="00A37A28"/>
    <w:rsid w:val="00A37D56"/>
    <w:rsid w:val="00A425BE"/>
    <w:rsid w:val="00A56A54"/>
    <w:rsid w:val="00A66190"/>
    <w:rsid w:val="00A757EB"/>
    <w:rsid w:val="00A77976"/>
    <w:rsid w:val="00A77AC1"/>
    <w:rsid w:val="00A817CC"/>
    <w:rsid w:val="00A81FC3"/>
    <w:rsid w:val="00A93014"/>
    <w:rsid w:val="00A960B6"/>
    <w:rsid w:val="00AA24A2"/>
    <w:rsid w:val="00AA753D"/>
    <w:rsid w:val="00AB7742"/>
    <w:rsid w:val="00AC0A43"/>
    <w:rsid w:val="00AC23DC"/>
    <w:rsid w:val="00AC3FAF"/>
    <w:rsid w:val="00AD3D74"/>
    <w:rsid w:val="00AD7E8F"/>
    <w:rsid w:val="00AE3DEA"/>
    <w:rsid w:val="00AE4540"/>
    <w:rsid w:val="00AE744E"/>
    <w:rsid w:val="00AF2322"/>
    <w:rsid w:val="00AF3192"/>
    <w:rsid w:val="00AF743B"/>
    <w:rsid w:val="00AF7801"/>
    <w:rsid w:val="00B0054C"/>
    <w:rsid w:val="00B11533"/>
    <w:rsid w:val="00B31563"/>
    <w:rsid w:val="00B33DE3"/>
    <w:rsid w:val="00B35622"/>
    <w:rsid w:val="00B36B48"/>
    <w:rsid w:val="00B375E2"/>
    <w:rsid w:val="00B41A00"/>
    <w:rsid w:val="00B4306C"/>
    <w:rsid w:val="00B4758A"/>
    <w:rsid w:val="00B51657"/>
    <w:rsid w:val="00B53651"/>
    <w:rsid w:val="00B55990"/>
    <w:rsid w:val="00B64B93"/>
    <w:rsid w:val="00B73FA2"/>
    <w:rsid w:val="00B740B4"/>
    <w:rsid w:val="00B74939"/>
    <w:rsid w:val="00B756C0"/>
    <w:rsid w:val="00B76B74"/>
    <w:rsid w:val="00B93FBF"/>
    <w:rsid w:val="00B97ADB"/>
    <w:rsid w:val="00BA45A9"/>
    <w:rsid w:val="00BA4C4A"/>
    <w:rsid w:val="00BA76D8"/>
    <w:rsid w:val="00BB5FF1"/>
    <w:rsid w:val="00BB7FDA"/>
    <w:rsid w:val="00BC38C0"/>
    <w:rsid w:val="00BC4C65"/>
    <w:rsid w:val="00BC729C"/>
    <w:rsid w:val="00BD0AA6"/>
    <w:rsid w:val="00BD2625"/>
    <w:rsid w:val="00BE2947"/>
    <w:rsid w:val="00BE51DE"/>
    <w:rsid w:val="00BE5FA7"/>
    <w:rsid w:val="00BF3223"/>
    <w:rsid w:val="00BF3824"/>
    <w:rsid w:val="00BF3F4D"/>
    <w:rsid w:val="00BF6071"/>
    <w:rsid w:val="00C010E3"/>
    <w:rsid w:val="00C01309"/>
    <w:rsid w:val="00C10BC8"/>
    <w:rsid w:val="00C162AD"/>
    <w:rsid w:val="00C179CD"/>
    <w:rsid w:val="00C32E79"/>
    <w:rsid w:val="00C34A88"/>
    <w:rsid w:val="00C42210"/>
    <w:rsid w:val="00C430F5"/>
    <w:rsid w:val="00C5022A"/>
    <w:rsid w:val="00C54DC5"/>
    <w:rsid w:val="00C55666"/>
    <w:rsid w:val="00C604ED"/>
    <w:rsid w:val="00C66DC7"/>
    <w:rsid w:val="00C73C69"/>
    <w:rsid w:val="00C74FD9"/>
    <w:rsid w:val="00C75391"/>
    <w:rsid w:val="00C81D79"/>
    <w:rsid w:val="00C92041"/>
    <w:rsid w:val="00C95968"/>
    <w:rsid w:val="00CA5B68"/>
    <w:rsid w:val="00CB0423"/>
    <w:rsid w:val="00CB38F2"/>
    <w:rsid w:val="00CB4637"/>
    <w:rsid w:val="00CC119B"/>
    <w:rsid w:val="00CC61FC"/>
    <w:rsid w:val="00CC762E"/>
    <w:rsid w:val="00CD1A7C"/>
    <w:rsid w:val="00CD52FA"/>
    <w:rsid w:val="00CD7970"/>
    <w:rsid w:val="00CE0BC7"/>
    <w:rsid w:val="00CE2980"/>
    <w:rsid w:val="00CE49D2"/>
    <w:rsid w:val="00CE6727"/>
    <w:rsid w:val="00CE77CF"/>
    <w:rsid w:val="00CF1A39"/>
    <w:rsid w:val="00CF2562"/>
    <w:rsid w:val="00CF6F87"/>
    <w:rsid w:val="00CF71A8"/>
    <w:rsid w:val="00D000D7"/>
    <w:rsid w:val="00D01907"/>
    <w:rsid w:val="00D01E77"/>
    <w:rsid w:val="00D02497"/>
    <w:rsid w:val="00D03D9F"/>
    <w:rsid w:val="00D045C5"/>
    <w:rsid w:val="00D06A77"/>
    <w:rsid w:val="00D11CCE"/>
    <w:rsid w:val="00D13FEE"/>
    <w:rsid w:val="00D15ACE"/>
    <w:rsid w:val="00D207F2"/>
    <w:rsid w:val="00D35820"/>
    <w:rsid w:val="00D45A3B"/>
    <w:rsid w:val="00D51357"/>
    <w:rsid w:val="00D517E7"/>
    <w:rsid w:val="00D55178"/>
    <w:rsid w:val="00D562C4"/>
    <w:rsid w:val="00D61DF5"/>
    <w:rsid w:val="00D620D1"/>
    <w:rsid w:val="00D70BB9"/>
    <w:rsid w:val="00D76F05"/>
    <w:rsid w:val="00D8644B"/>
    <w:rsid w:val="00D966F4"/>
    <w:rsid w:val="00D975A6"/>
    <w:rsid w:val="00D975B2"/>
    <w:rsid w:val="00DA1CFA"/>
    <w:rsid w:val="00DB5F22"/>
    <w:rsid w:val="00DB687B"/>
    <w:rsid w:val="00DC2E38"/>
    <w:rsid w:val="00DC63C4"/>
    <w:rsid w:val="00DD2061"/>
    <w:rsid w:val="00DE53E6"/>
    <w:rsid w:val="00DF3A30"/>
    <w:rsid w:val="00E123F3"/>
    <w:rsid w:val="00E211FB"/>
    <w:rsid w:val="00E224FC"/>
    <w:rsid w:val="00E27EF7"/>
    <w:rsid w:val="00E30721"/>
    <w:rsid w:val="00E31E1E"/>
    <w:rsid w:val="00E538E1"/>
    <w:rsid w:val="00E61CD0"/>
    <w:rsid w:val="00E626A0"/>
    <w:rsid w:val="00E7379C"/>
    <w:rsid w:val="00E73A7D"/>
    <w:rsid w:val="00E73F21"/>
    <w:rsid w:val="00E82AA4"/>
    <w:rsid w:val="00E83CFC"/>
    <w:rsid w:val="00E94726"/>
    <w:rsid w:val="00EA01E9"/>
    <w:rsid w:val="00EA2BC2"/>
    <w:rsid w:val="00EA43FC"/>
    <w:rsid w:val="00EA62B6"/>
    <w:rsid w:val="00EB3853"/>
    <w:rsid w:val="00EB4691"/>
    <w:rsid w:val="00EB476D"/>
    <w:rsid w:val="00EC20A9"/>
    <w:rsid w:val="00EC46F9"/>
    <w:rsid w:val="00EC4AB7"/>
    <w:rsid w:val="00EC7FEC"/>
    <w:rsid w:val="00ED0735"/>
    <w:rsid w:val="00ED4F8B"/>
    <w:rsid w:val="00ED72B1"/>
    <w:rsid w:val="00EE0F27"/>
    <w:rsid w:val="00EE2757"/>
    <w:rsid w:val="00EE5D40"/>
    <w:rsid w:val="00EF31FE"/>
    <w:rsid w:val="00F057EA"/>
    <w:rsid w:val="00F13234"/>
    <w:rsid w:val="00F17803"/>
    <w:rsid w:val="00F22E08"/>
    <w:rsid w:val="00F2676A"/>
    <w:rsid w:val="00F27664"/>
    <w:rsid w:val="00F415DC"/>
    <w:rsid w:val="00F42E4E"/>
    <w:rsid w:val="00F43C36"/>
    <w:rsid w:val="00F45B7A"/>
    <w:rsid w:val="00F47477"/>
    <w:rsid w:val="00F500F8"/>
    <w:rsid w:val="00F526B3"/>
    <w:rsid w:val="00F55C12"/>
    <w:rsid w:val="00F572B2"/>
    <w:rsid w:val="00F57342"/>
    <w:rsid w:val="00F72462"/>
    <w:rsid w:val="00F7691E"/>
    <w:rsid w:val="00F83E79"/>
    <w:rsid w:val="00F9099D"/>
    <w:rsid w:val="00F91CE6"/>
    <w:rsid w:val="00F91E56"/>
    <w:rsid w:val="00F9266D"/>
    <w:rsid w:val="00F949ED"/>
    <w:rsid w:val="00F94C2D"/>
    <w:rsid w:val="00FA623D"/>
    <w:rsid w:val="00FB4BE0"/>
    <w:rsid w:val="00FB6411"/>
    <w:rsid w:val="00FC02DB"/>
    <w:rsid w:val="00FC0CE0"/>
    <w:rsid w:val="00FD04EE"/>
    <w:rsid w:val="00FD409D"/>
    <w:rsid w:val="00FD40BC"/>
    <w:rsid w:val="00FD51C1"/>
    <w:rsid w:val="00FD7D25"/>
    <w:rsid w:val="00FE1CC8"/>
    <w:rsid w:val="00FE26CF"/>
    <w:rsid w:val="00FE3023"/>
    <w:rsid w:val="00FE3EC3"/>
    <w:rsid w:val="00FE4D94"/>
    <w:rsid w:val="00FF0FF6"/>
    <w:rsid w:val="00FF356E"/>
    <w:rsid w:val="00FF478A"/>
    <w:rsid w:val="00FF7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0610D"/>
  <w15:docId w15:val="{206315CD-6CF6-407F-84FF-3ABBE58BA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E4E"/>
  </w:style>
  <w:style w:type="paragraph" w:styleId="Heading1">
    <w:name w:val="heading 1"/>
    <w:basedOn w:val="Normal"/>
    <w:next w:val="Normal"/>
    <w:link w:val="Heading1Char"/>
    <w:uiPriority w:val="9"/>
    <w:qFormat/>
    <w:rsid w:val="00204602"/>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045C5"/>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C1C1E"/>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B4A92"/>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B4A92"/>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B4A92"/>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B4A92"/>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B4A9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B4A9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46F9"/>
    <w:rPr>
      <w:color w:val="808080"/>
    </w:rPr>
  </w:style>
  <w:style w:type="table" w:styleId="MediumShading1-Accent4">
    <w:name w:val="Medium Shading 1 Accent 4"/>
    <w:basedOn w:val="TableNormal"/>
    <w:uiPriority w:val="63"/>
    <w:rsid w:val="00EC46F9"/>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EC46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6F9"/>
    <w:rPr>
      <w:rFonts w:ascii="Tahoma" w:hAnsi="Tahoma" w:cs="Tahoma"/>
      <w:sz w:val="16"/>
      <w:szCs w:val="16"/>
    </w:rPr>
  </w:style>
  <w:style w:type="paragraph" w:customStyle="1" w:styleId="Code">
    <w:name w:val="Code"/>
    <w:basedOn w:val="Normal"/>
    <w:qFormat/>
    <w:rsid w:val="00151C1F"/>
    <w:pPr>
      <w:spacing w:after="0"/>
    </w:pPr>
    <w:rPr>
      <w:rFonts w:ascii="Courier New" w:hAnsi="Courier New" w:cs="Courier New"/>
    </w:rPr>
  </w:style>
  <w:style w:type="paragraph" w:styleId="Date">
    <w:name w:val="Date"/>
    <w:basedOn w:val="Normal"/>
    <w:next w:val="Normal"/>
    <w:link w:val="DateChar"/>
    <w:uiPriority w:val="99"/>
    <w:semiHidden/>
    <w:unhideWhenUsed/>
    <w:rsid w:val="00A817CC"/>
  </w:style>
  <w:style w:type="character" w:customStyle="1" w:styleId="DateChar">
    <w:name w:val="Date Char"/>
    <w:basedOn w:val="DefaultParagraphFont"/>
    <w:link w:val="Date"/>
    <w:uiPriority w:val="99"/>
    <w:semiHidden/>
    <w:rsid w:val="00A817CC"/>
  </w:style>
  <w:style w:type="paragraph" w:styleId="Header">
    <w:name w:val="header"/>
    <w:basedOn w:val="Normal"/>
    <w:link w:val="HeaderChar"/>
    <w:uiPriority w:val="99"/>
    <w:unhideWhenUsed/>
    <w:rsid w:val="00E61CD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61CD0"/>
  </w:style>
  <w:style w:type="paragraph" w:styleId="Footer">
    <w:name w:val="footer"/>
    <w:basedOn w:val="Normal"/>
    <w:link w:val="FooterChar"/>
    <w:uiPriority w:val="99"/>
    <w:unhideWhenUsed/>
    <w:rsid w:val="00E61CD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61CD0"/>
  </w:style>
  <w:style w:type="table" w:styleId="LightGrid-Accent4">
    <w:name w:val="Light Grid Accent 4"/>
    <w:basedOn w:val="TableNormal"/>
    <w:uiPriority w:val="62"/>
    <w:rsid w:val="006E18C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customStyle="1" w:styleId="Heading1Char">
    <w:name w:val="Heading 1 Char"/>
    <w:basedOn w:val="DefaultParagraphFont"/>
    <w:link w:val="Heading1"/>
    <w:uiPriority w:val="9"/>
    <w:rsid w:val="0020460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045C5"/>
    <w:pPr>
      <w:outlineLvl w:val="9"/>
    </w:pPr>
    <w:rPr>
      <w:lang w:eastAsia="ja-JP"/>
    </w:rPr>
  </w:style>
  <w:style w:type="paragraph" w:styleId="TOC1">
    <w:name w:val="toc 1"/>
    <w:basedOn w:val="Normal"/>
    <w:next w:val="Normal"/>
    <w:autoRedefine/>
    <w:uiPriority w:val="39"/>
    <w:unhideWhenUsed/>
    <w:rsid w:val="00D045C5"/>
    <w:pPr>
      <w:spacing w:after="100"/>
    </w:pPr>
  </w:style>
  <w:style w:type="character" w:styleId="Hyperlink">
    <w:name w:val="Hyperlink"/>
    <w:basedOn w:val="DefaultParagraphFont"/>
    <w:uiPriority w:val="99"/>
    <w:unhideWhenUsed/>
    <w:rsid w:val="00D045C5"/>
    <w:rPr>
      <w:color w:val="0000FF" w:themeColor="hyperlink"/>
      <w:u w:val="single"/>
    </w:rPr>
  </w:style>
  <w:style w:type="character" w:customStyle="1" w:styleId="Heading2Char">
    <w:name w:val="Heading 2 Char"/>
    <w:basedOn w:val="DefaultParagraphFont"/>
    <w:link w:val="Heading2"/>
    <w:uiPriority w:val="9"/>
    <w:rsid w:val="00D045C5"/>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D045C5"/>
    <w:pPr>
      <w:spacing w:after="100"/>
      <w:ind w:left="220"/>
    </w:pPr>
  </w:style>
  <w:style w:type="character" w:customStyle="1" w:styleId="Heading3Char">
    <w:name w:val="Heading 3 Char"/>
    <w:basedOn w:val="DefaultParagraphFont"/>
    <w:link w:val="Heading3"/>
    <w:uiPriority w:val="9"/>
    <w:rsid w:val="004C1C1E"/>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BF6071"/>
    <w:pPr>
      <w:spacing w:after="100"/>
      <w:ind w:left="440"/>
    </w:pPr>
  </w:style>
  <w:style w:type="paragraph" w:styleId="ListParagraph">
    <w:name w:val="List Paragraph"/>
    <w:basedOn w:val="Normal"/>
    <w:uiPriority w:val="34"/>
    <w:qFormat/>
    <w:rsid w:val="006560C4"/>
    <w:pPr>
      <w:ind w:left="720"/>
      <w:contextualSpacing/>
    </w:pPr>
  </w:style>
  <w:style w:type="table" w:styleId="TableGrid">
    <w:name w:val="Table Grid"/>
    <w:basedOn w:val="TableNormal"/>
    <w:uiPriority w:val="59"/>
    <w:rsid w:val="00495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495AC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uiPriority w:val="9"/>
    <w:semiHidden/>
    <w:rsid w:val="009B4A9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B4A9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B4A9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B4A9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B4A9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B4A92"/>
    <w:rPr>
      <w:rFonts w:asciiTheme="majorHAnsi" w:eastAsiaTheme="majorEastAsia" w:hAnsiTheme="majorHAnsi" w:cstheme="majorBidi"/>
      <w:i/>
      <w:iCs/>
      <w:color w:val="404040" w:themeColor="text1" w:themeTint="BF"/>
      <w:sz w:val="20"/>
      <w:szCs w:val="20"/>
    </w:rPr>
  </w:style>
  <w:style w:type="table" w:styleId="MediumShading1-Accent1">
    <w:name w:val="Medium Shading 1 Accent 1"/>
    <w:basedOn w:val="TableNormal"/>
    <w:uiPriority w:val="63"/>
    <w:rsid w:val="00574A18"/>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Table3-Accent1">
    <w:name w:val="List Table 3 Accent 1"/>
    <w:basedOn w:val="TableNormal"/>
    <w:uiPriority w:val="48"/>
    <w:rsid w:val="00AC3FAF"/>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UnresolvedMention">
    <w:name w:val="Unresolved Mention"/>
    <w:basedOn w:val="DefaultParagraphFont"/>
    <w:uiPriority w:val="99"/>
    <w:semiHidden/>
    <w:unhideWhenUsed/>
    <w:rsid w:val="00841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883501">
      <w:bodyDiv w:val="1"/>
      <w:marLeft w:val="0"/>
      <w:marRight w:val="0"/>
      <w:marTop w:val="0"/>
      <w:marBottom w:val="0"/>
      <w:divBdr>
        <w:top w:val="none" w:sz="0" w:space="0" w:color="auto"/>
        <w:left w:val="none" w:sz="0" w:space="0" w:color="auto"/>
        <w:bottom w:val="none" w:sz="0" w:space="0" w:color="auto"/>
        <w:right w:val="none" w:sz="0" w:space="0" w:color="auto"/>
      </w:divBdr>
    </w:div>
    <w:div w:id="1376389641">
      <w:bodyDiv w:val="1"/>
      <w:marLeft w:val="0"/>
      <w:marRight w:val="0"/>
      <w:marTop w:val="0"/>
      <w:marBottom w:val="0"/>
      <w:divBdr>
        <w:top w:val="none" w:sz="0" w:space="0" w:color="auto"/>
        <w:left w:val="none" w:sz="0" w:space="0" w:color="auto"/>
        <w:bottom w:val="none" w:sz="0" w:space="0" w:color="auto"/>
        <w:right w:val="none" w:sz="0" w:space="0" w:color="auto"/>
      </w:divBdr>
    </w:div>
    <w:div w:id="1503203709">
      <w:bodyDiv w:val="1"/>
      <w:marLeft w:val="0"/>
      <w:marRight w:val="0"/>
      <w:marTop w:val="0"/>
      <w:marBottom w:val="0"/>
      <w:divBdr>
        <w:top w:val="none" w:sz="0" w:space="0" w:color="auto"/>
        <w:left w:val="none" w:sz="0" w:space="0" w:color="auto"/>
        <w:bottom w:val="none" w:sz="0" w:space="0" w:color="auto"/>
        <w:right w:val="none" w:sz="0" w:space="0" w:color="auto"/>
      </w:divBdr>
    </w:div>
    <w:div w:id="188659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micsoft.co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namicsoft.com" TargetMode="External"/><Relationship Id="rId4" Type="http://schemas.openxmlformats.org/officeDocument/2006/relationships/settings" Target="settings.xml"/><Relationship Id="rId9" Type="http://schemas.openxmlformats.org/officeDocument/2006/relationships/hyperlink" Target="https://www.namicsoft.com/doc/enter-design-mode-microsoft-wor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s://www.namicsoft.com"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B64158DD82144289AEBDAD302529CE5"/>
        <w:category>
          <w:name w:val="Allmänt"/>
          <w:gallery w:val="placeholder"/>
        </w:category>
        <w:types>
          <w:type w:val="bbPlcHdr"/>
        </w:types>
        <w:behaviors>
          <w:behavior w:val="content"/>
        </w:behaviors>
        <w:guid w:val="{A7D1A263-738B-48BE-BF33-81B094D3F288}"/>
      </w:docPartPr>
      <w:docPartBody>
        <w:p w:rsidR="001D3790" w:rsidRDefault="002612D7" w:rsidP="002612D7">
          <w:pPr>
            <w:pStyle w:val="AB64158DD82144289AEBDAD302529CE5"/>
          </w:pPr>
          <w:r w:rsidRPr="0070379E">
            <w:rPr>
              <w:rStyle w:val="PlaceholderText"/>
              <w:rFonts w:cstheme="minorHAnsi"/>
            </w:rPr>
            <w:t>SELECT DISTINCT ip, HostName, OperatingSystem, Fqdn FROM %TABLENAME% WHERE LOWER(HostTags) LIKE '%new%' ORDER BY ipSortValue</w:t>
          </w:r>
        </w:p>
      </w:docPartBody>
    </w:docPart>
    <w:docPart>
      <w:docPartPr>
        <w:name w:val="B54EFF51F36A41CF9F0DA203F923E1F4"/>
        <w:category>
          <w:name w:val="General"/>
          <w:gallery w:val="placeholder"/>
        </w:category>
        <w:types>
          <w:type w:val="bbPlcHdr"/>
        </w:types>
        <w:behaviors>
          <w:behavior w:val="content"/>
        </w:behaviors>
        <w:guid w:val="{BBD7AF89-D273-4FD7-B63A-DD16365A9B62}"/>
      </w:docPartPr>
      <w:docPartBody>
        <w:p w:rsidR="00E33EE9" w:rsidRDefault="002612D7" w:rsidP="002612D7">
          <w:pPr>
            <w:pStyle w:val="B54EFF51F36A41CF9F0DA203F923E1F4"/>
          </w:pPr>
          <w:r w:rsidRPr="0070379E">
            <w:rPr>
              <w:rStyle w:val="PlaceholderText"/>
              <w:rFonts w:cstheme="minorHAnsi"/>
            </w:rPr>
            <w:t>SELECT DISTINCT ip, HostName, OperatingSystem, Fqdn FROM %TABLENAME% WHERE LOWER(HostTags) LIKE '%decommissioned%' ORDER BY ipSortValue</w:t>
          </w:r>
        </w:p>
      </w:docPartBody>
    </w:docPart>
    <w:docPart>
      <w:docPartPr>
        <w:name w:val="FAF2A5B684B84EB08DAF34DD7383467E"/>
        <w:category>
          <w:name w:val="General"/>
          <w:gallery w:val="placeholder"/>
        </w:category>
        <w:types>
          <w:type w:val="bbPlcHdr"/>
        </w:types>
        <w:behaviors>
          <w:behavior w:val="content"/>
        </w:behaviors>
        <w:guid w:val="{988250B1-976D-49C4-B430-817CAD2032BD}"/>
      </w:docPartPr>
      <w:docPartBody>
        <w:p w:rsidR="002612D7" w:rsidRDefault="002612D7" w:rsidP="00FD409D">
          <w:pPr>
            <w:spacing w:after="0"/>
            <w:rPr>
              <w:rStyle w:val="PlaceholderText"/>
              <w:rFonts w:cstheme="minorHAnsi"/>
            </w:rPr>
          </w:pPr>
          <w:r w:rsidRPr="002C2924">
            <w:rPr>
              <w:rStyle w:val="PlaceholderText"/>
              <w:rFonts w:cstheme="minorHAnsi"/>
            </w:rPr>
            <w:t>SELECT DISTINCT PluginName, Synopsis, Severity, Cvss3BaseScore FROM %TABLENAME% WHERE LOWER(Tags) LIKE '%new%' ORDER BY SeverityNumber DESC, Cvss3BaseScore DESC</w:t>
          </w:r>
        </w:p>
        <w:p w:rsidR="00C544F2" w:rsidRDefault="00C544F2" w:rsidP="00C544F2">
          <w:pPr>
            <w:pStyle w:val="FAF2A5B684B84EB08DAF34DD7383467E1"/>
          </w:pPr>
        </w:p>
      </w:docPartBody>
    </w:docPart>
    <w:docPart>
      <w:docPartPr>
        <w:name w:val="FEBD5F01D29246E698B028433F06D51B"/>
        <w:category>
          <w:name w:val="General"/>
          <w:gallery w:val="placeholder"/>
        </w:category>
        <w:types>
          <w:type w:val="bbPlcHdr"/>
        </w:types>
        <w:behaviors>
          <w:behavior w:val="content"/>
        </w:behaviors>
        <w:guid w:val="{5D1830DE-F5C2-4EAB-AD50-1A770AC3E401}"/>
      </w:docPartPr>
      <w:docPartBody>
        <w:p w:rsidR="00705C06" w:rsidRDefault="002612D7" w:rsidP="002612D7">
          <w:pPr>
            <w:pStyle w:val="FEBD5F01D29246E698B028433F06D51B"/>
          </w:pPr>
          <w:r w:rsidRPr="002C2924">
            <w:rPr>
              <w:rStyle w:val="PlaceholderText"/>
              <w:rFonts w:cstheme="minorHAnsi"/>
            </w:rPr>
            <w:t>SELECT DISTINCT PluginName, Synopsis, Severity, Cvss3BaseScore FROM QueryTable WHERE LOWER(Tags) LIKE '%fixed%' ORDER BY SeverityNumber DESC, Cvss3BaseScore DESC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7D0A"/>
    <w:rsid w:val="00015AA9"/>
    <w:rsid w:val="00035E6B"/>
    <w:rsid w:val="00054CA5"/>
    <w:rsid w:val="000A52C9"/>
    <w:rsid w:val="000B7E80"/>
    <w:rsid w:val="00192CA6"/>
    <w:rsid w:val="001C62A1"/>
    <w:rsid w:val="001D3790"/>
    <w:rsid w:val="00215802"/>
    <w:rsid w:val="002612D7"/>
    <w:rsid w:val="00273354"/>
    <w:rsid w:val="00281400"/>
    <w:rsid w:val="00286F0A"/>
    <w:rsid w:val="002B32D9"/>
    <w:rsid w:val="002C0327"/>
    <w:rsid w:val="002D2DE9"/>
    <w:rsid w:val="00323247"/>
    <w:rsid w:val="00333CF0"/>
    <w:rsid w:val="00361A9B"/>
    <w:rsid w:val="00364A13"/>
    <w:rsid w:val="0037057C"/>
    <w:rsid w:val="00390539"/>
    <w:rsid w:val="003B2A9B"/>
    <w:rsid w:val="003F2877"/>
    <w:rsid w:val="0041286F"/>
    <w:rsid w:val="00430F4C"/>
    <w:rsid w:val="00445C15"/>
    <w:rsid w:val="00453F70"/>
    <w:rsid w:val="0046200D"/>
    <w:rsid w:val="00465674"/>
    <w:rsid w:val="00477463"/>
    <w:rsid w:val="004C2D7F"/>
    <w:rsid w:val="004D7A5A"/>
    <w:rsid w:val="004E611B"/>
    <w:rsid w:val="004F3212"/>
    <w:rsid w:val="004F727B"/>
    <w:rsid w:val="00573EF2"/>
    <w:rsid w:val="00575ECD"/>
    <w:rsid w:val="005863E4"/>
    <w:rsid w:val="005B6EF0"/>
    <w:rsid w:val="005E4A41"/>
    <w:rsid w:val="005F69FD"/>
    <w:rsid w:val="00606CC3"/>
    <w:rsid w:val="0065316C"/>
    <w:rsid w:val="00685E4D"/>
    <w:rsid w:val="006A0AC6"/>
    <w:rsid w:val="006C4684"/>
    <w:rsid w:val="006D6A0A"/>
    <w:rsid w:val="006E16B7"/>
    <w:rsid w:val="00705C06"/>
    <w:rsid w:val="00731C05"/>
    <w:rsid w:val="00743911"/>
    <w:rsid w:val="00794B69"/>
    <w:rsid w:val="007A009B"/>
    <w:rsid w:val="007E4719"/>
    <w:rsid w:val="008212EC"/>
    <w:rsid w:val="00823CDB"/>
    <w:rsid w:val="0083082D"/>
    <w:rsid w:val="00884B45"/>
    <w:rsid w:val="00884CE8"/>
    <w:rsid w:val="008B274E"/>
    <w:rsid w:val="009810B8"/>
    <w:rsid w:val="009A4D6F"/>
    <w:rsid w:val="009E272B"/>
    <w:rsid w:val="00A27F28"/>
    <w:rsid w:val="00A32ABF"/>
    <w:rsid w:val="00A443E3"/>
    <w:rsid w:val="00A44651"/>
    <w:rsid w:val="00A64351"/>
    <w:rsid w:val="00A8691A"/>
    <w:rsid w:val="00AB1D52"/>
    <w:rsid w:val="00AB3193"/>
    <w:rsid w:val="00AC1B5C"/>
    <w:rsid w:val="00AD496D"/>
    <w:rsid w:val="00AE2B26"/>
    <w:rsid w:val="00B27D0A"/>
    <w:rsid w:val="00B51E2E"/>
    <w:rsid w:val="00B73323"/>
    <w:rsid w:val="00BC7C1C"/>
    <w:rsid w:val="00C02DE6"/>
    <w:rsid w:val="00C11BCE"/>
    <w:rsid w:val="00C437D0"/>
    <w:rsid w:val="00C544F2"/>
    <w:rsid w:val="00C71864"/>
    <w:rsid w:val="00C74B62"/>
    <w:rsid w:val="00C95604"/>
    <w:rsid w:val="00D45C51"/>
    <w:rsid w:val="00D52439"/>
    <w:rsid w:val="00D914B4"/>
    <w:rsid w:val="00DA00A0"/>
    <w:rsid w:val="00DD5E2D"/>
    <w:rsid w:val="00DF1B06"/>
    <w:rsid w:val="00E1075D"/>
    <w:rsid w:val="00E33EE9"/>
    <w:rsid w:val="00E56092"/>
    <w:rsid w:val="00E80DA7"/>
    <w:rsid w:val="00EA2B2C"/>
    <w:rsid w:val="00EB0012"/>
    <w:rsid w:val="00EE2916"/>
    <w:rsid w:val="00EF537F"/>
    <w:rsid w:val="00EF7124"/>
    <w:rsid w:val="00F12440"/>
    <w:rsid w:val="00F168A7"/>
    <w:rsid w:val="00F30D76"/>
    <w:rsid w:val="00F323D5"/>
    <w:rsid w:val="00FE177C"/>
    <w:rsid w:val="00FE79C2"/>
    <w:rsid w:val="00FF6F52"/>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v-SE"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12D7"/>
    <w:rPr>
      <w:color w:val="808080"/>
    </w:rPr>
  </w:style>
  <w:style w:type="paragraph" w:customStyle="1" w:styleId="FAF2A5B684B84EB08DAF34DD7383467E1">
    <w:name w:val="FAF2A5B684B84EB08DAF34DD7383467E1"/>
    <w:rsid w:val="00C544F2"/>
    <w:rPr>
      <w:rFonts w:eastAsiaTheme="minorHAnsi"/>
      <w:lang w:val="en-US" w:eastAsia="en-US"/>
    </w:rPr>
  </w:style>
  <w:style w:type="paragraph" w:customStyle="1" w:styleId="AB64158DD82144289AEBDAD302529CE5">
    <w:name w:val="AB64158DD82144289AEBDAD302529CE5"/>
    <w:rsid w:val="002612D7"/>
    <w:rPr>
      <w:rFonts w:eastAsiaTheme="minorHAnsi"/>
      <w:lang w:val="en-US" w:eastAsia="en-US"/>
    </w:rPr>
  </w:style>
  <w:style w:type="paragraph" w:customStyle="1" w:styleId="B54EFF51F36A41CF9F0DA203F923E1F4">
    <w:name w:val="B54EFF51F36A41CF9F0DA203F923E1F4"/>
    <w:rsid w:val="002612D7"/>
    <w:rPr>
      <w:rFonts w:eastAsiaTheme="minorHAnsi"/>
      <w:lang w:val="en-US" w:eastAsia="en-US"/>
    </w:rPr>
  </w:style>
  <w:style w:type="paragraph" w:customStyle="1" w:styleId="FEBD5F01D29246E698B028433F06D51B">
    <w:name w:val="FEBD5F01D29246E698B028433F06D51B"/>
    <w:rsid w:val="002612D7"/>
    <w:rPr>
      <w:rFonts w:eastAsiaTheme="minorHAnsi"/>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CFF76-BDF1-4388-8AAB-86DB5A9BF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2</Pages>
  <Words>472</Words>
  <Characters>2502</Characters>
  <Application>Microsoft Office Word</Application>
  <DocSecurity>0</DocSecurity>
  <Lines>20</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Hewlett-Packard Company</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Michael Pettersson</cp:lastModifiedBy>
  <cp:revision>261</cp:revision>
  <dcterms:created xsi:type="dcterms:W3CDTF">2011-03-13T12:22:00Z</dcterms:created>
  <dcterms:modified xsi:type="dcterms:W3CDTF">2024-03-23T19:55:00Z</dcterms:modified>
</cp:coreProperties>
</file>